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85AC" w14:textId="77777777" w:rsidR="00B62C35" w:rsidRPr="005548BB" w:rsidRDefault="00B62C35">
      <w:pPr>
        <w:pStyle w:val="BodyText"/>
        <w:spacing w:before="9"/>
        <w:rPr>
          <w:rFonts w:ascii="Times New Roman"/>
          <w:sz w:val="25"/>
          <w:lang w:val="es-ES"/>
        </w:rPr>
      </w:pPr>
    </w:p>
    <w:p w14:paraId="2A5AF898" w14:textId="77777777" w:rsidR="00B62C35" w:rsidRPr="005548BB" w:rsidRDefault="002C59FF">
      <w:pPr>
        <w:pStyle w:val="BodyText"/>
        <w:spacing w:line="20" w:lineRule="exact"/>
        <w:ind w:left="3340"/>
        <w:rPr>
          <w:rFonts w:ascii="Times New Roman"/>
          <w:sz w:val="2"/>
          <w:lang w:val="es-ES"/>
        </w:rPr>
      </w:pPr>
      <w:r w:rsidRPr="005548BB">
        <w:rPr>
          <w:rFonts w:ascii="Times New Roman"/>
          <w:noProof/>
          <w:sz w:val="2"/>
          <w:lang w:val="es-ES"/>
        </w:rPr>
        <mc:AlternateContent>
          <mc:Choice Requires="wpg">
            <w:drawing>
              <wp:inline distT="0" distB="0" distL="0" distR="0" wp14:anchorId="5250820C" wp14:editId="7599E84A">
                <wp:extent cx="3750310" cy="12065"/>
                <wp:effectExtent l="9525" t="0" r="2539" b="698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50310" cy="12065"/>
                          <a:chOff x="0" y="0"/>
                          <a:chExt cx="3750310" cy="12065"/>
                        </a:xfrm>
                      </wpg:grpSpPr>
                      <wps:wsp>
                        <wps:cNvPr id="9" name="Graphic 9"/>
                        <wps:cNvSpPr/>
                        <wps:spPr>
                          <a:xfrm>
                            <a:off x="0" y="6032"/>
                            <a:ext cx="3750310" cy="1270"/>
                          </a:xfrm>
                          <a:custGeom>
                            <a:avLst/>
                            <a:gdLst/>
                            <a:ahLst/>
                            <a:cxnLst/>
                            <a:rect l="l" t="t" r="r" b="b"/>
                            <a:pathLst>
                              <a:path w="3750310">
                                <a:moveTo>
                                  <a:pt x="0" y="0"/>
                                </a:moveTo>
                                <a:lnTo>
                                  <a:pt x="3750310" y="0"/>
                                </a:lnTo>
                              </a:path>
                            </a:pathLst>
                          </a:custGeom>
                          <a:ln w="12064">
                            <a:solidFill>
                              <a:srgbClr val="630000"/>
                            </a:solidFill>
                            <a:prstDash val="solid"/>
                          </a:ln>
                        </wps:spPr>
                        <wps:bodyPr wrap="square" lIns="0" tIns="0" rIns="0" bIns="0" rtlCol="0">
                          <a:prstTxWarp prst="textNoShape">
                            <a:avLst/>
                          </a:prstTxWarp>
                          <a:noAutofit/>
                        </wps:bodyPr>
                      </wps:wsp>
                    </wpg:wgp>
                  </a:graphicData>
                </a:graphic>
              </wp:inline>
            </w:drawing>
          </mc:Choice>
          <mc:Fallback>
            <w:pict>
              <v:group w14:anchorId="5AA6EB34" id="Group 8" o:spid="_x0000_s1026" style="width:295.3pt;height:.95pt;mso-position-horizontal-relative:char;mso-position-vertical-relative:line" coordsize="3750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">
                <v:shape id="Graphic 9" o:spid="_x0000_s1027" style="position:absolute;top:60;width:37503;height:13;visibility:visible;mso-wrap-style:square;v-text-anchor:top" coordsize="3750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" path="m,l3750310,e" filled="f" strokecolor="#630000" strokeweight=".33511mm">
                  <v:path arrowok="t"/>
                </v:shape>
                <w10:anchorlock/>
              </v:group>
            </w:pict>
          </mc:Fallback>
        </mc:AlternateContent>
      </w:r>
    </w:p>
    <w:p w14:paraId="7EFFA247" w14:textId="1E2315BB" w:rsidR="00B62C35" w:rsidRPr="005548BB" w:rsidRDefault="002C59FF">
      <w:pPr>
        <w:spacing w:before="98"/>
        <w:ind w:right="836"/>
        <w:jc w:val="right"/>
        <w:rPr>
          <w:b/>
          <w:lang w:val="es-ES"/>
        </w:rPr>
      </w:pPr>
      <w:r w:rsidRPr="005548BB">
        <w:rPr>
          <w:noProof/>
          <w:lang w:val="es-ES"/>
        </w:rPr>
        <w:drawing>
          <wp:anchor distT="0" distB="0" distL="0" distR="0" simplePos="0" relativeHeight="15730176" behindDoc="0" locked="0" layoutInCell="1" allowOverlap="1" wp14:anchorId="2C71483C" wp14:editId="10ECE843">
            <wp:simplePos x="0" y="0"/>
            <wp:positionH relativeFrom="page">
              <wp:posOffset>886460</wp:posOffset>
            </wp:positionH>
            <wp:positionV relativeFrom="paragraph">
              <wp:posOffset>19404</wp:posOffset>
            </wp:positionV>
            <wp:extent cx="1951227" cy="162877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1951227" cy="1628775"/>
                    </a:xfrm>
                    <a:prstGeom prst="rect">
                      <a:avLst/>
                    </a:prstGeom>
                  </pic:spPr>
                </pic:pic>
              </a:graphicData>
            </a:graphic>
          </wp:anchor>
        </w:drawing>
      </w:r>
      <w:r w:rsidR="007A4F19" w:rsidRPr="005548BB">
        <w:rPr>
          <w:b/>
          <w:color w:val="996600"/>
          <w:lang w:val="es-ES"/>
        </w:rPr>
        <w:t>An English translation is available by request</w:t>
      </w:r>
    </w:p>
    <w:p w14:paraId="30016D70" w14:textId="77777777" w:rsidR="00B62C35" w:rsidRPr="005548BB" w:rsidRDefault="00B62C35">
      <w:pPr>
        <w:pStyle w:val="BodyText"/>
        <w:spacing w:before="6"/>
        <w:rPr>
          <w:b/>
          <w:sz w:val="22"/>
          <w:lang w:val="es-ES"/>
        </w:rPr>
      </w:pPr>
    </w:p>
    <w:p w14:paraId="680F6E6D" w14:textId="77777777" w:rsidR="007A4F19" w:rsidRPr="005548BB" w:rsidRDefault="007A4F19" w:rsidP="007A4F19">
      <w:pPr>
        <w:pStyle w:val="Title"/>
        <w:spacing w:line="292" w:lineRule="auto"/>
        <w:ind w:left="0" w:firstLine="0"/>
        <w:jc w:val="right"/>
        <w:rPr>
          <w:lang w:val="es-ES"/>
        </w:rPr>
      </w:pPr>
      <w:r w:rsidRPr="005548BB">
        <w:rPr>
          <w:lang w:val="es-ES"/>
        </w:rPr>
        <w:t xml:space="preserve">Distrito Escolar del Condado Paulding </w:t>
      </w:r>
    </w:p>
    <w:p w14:paraId="41D02E0A" w14:textId="7D021C29" w:rsidR="00B62C35" w:rsidRPr="005548BB" w:rsidRDefault="007A4F19" w:rsidP="007A4F19">
      <w:pPr>
        <w:pStyle w:val="Title"/>
        <w:spacing w:line="292" w:lineRule="auto"/>
        <w:ind w:left="0" w:firstLine="0"/>
        <w:jc w:val="right"/>
        <w:rPr>
          <w:lang w:val="es-ES"/>
        </w:rPr>
      </w:pPr>
      <w:r w:rsidRPr="005548BB">
        <w:rPr>
          <w:spacing w:val="-2"/>
          <w:w w:val="110"/>
          <w:lang w:val="es-ES"/>
        </w:rPr>
        <w:t>Plan de Compromiso Padres</w:t>
      </w:r>
      <w:r w:rsidRPr="005548BB">
        <w:rPr>
          <w:spacing w:val="-10"/>
          <w:w w:val="110"/>
          <w:lang w:val="es-ES"/>
        </w:rPr>
        <w:t xml:space="preserve"> </w:t>
      </w:r>
      <w:r w:rsidRPr="005548BB">
        <w:rPr>
          <w:spacing w:val="-2"/>
          <w:w w:val="110"/>
          <w:lang w:val="es-ES"/>
        </w:rPr>
        <w:t>&amp;</w:t>
      </w:r>
      <w:r w:rsidRPr="005548BB">
        <w:rPr>
          <w:spacing w:val="-10"/>
          <w:w w:val="110"/>
          <w:lang w:val="es-ES"/>
        </w:rPr>
        <w:t xml:space="preserve"> </w:t>
      </w:r>
      <w:r w:rsidRPr="005548BB">
        <w:rPr>
          <w:spacing w:val="-2"/>
          <w:w w:val="110"/>
          <w:lang w:val="es-ES"/>
        </w:rPr>
        <w:t>Familia</w:t>
      </w:r>
      <w:r w:rsidRPr="005548BB">
        <w:rPr>
          <w:spacing w:val="-10"/>
          <w:w w:val="110"/>
          <w:lang w:val="es-ES"/>
        </w:rPr>
        <w:t xml:space="preserve"> </w:t>
      </w:r>
    </w:p>
    <w:p w14:paraId="6A8312FE" w14:textId="35B9A827" w:rsidR="00B62C35" w:rsidRPr="005548BB" w:rsidRDefault="002C59FF">
      <w:pPr>
        <w:ind w:right="833"/>
        <w:jc w:val="right"/>
        <w:rPr>
          <w:lang w:val="es-ES"/>
        </w:rPr>
      </w:pPr>
      <w:r w:rsidRPr="005548BB">
        <w:rPr>
          <w:w w:val="105"/>
          <w:lang w:val="es-ES"/>
        </w:rPr>
        <w:t>Revis</w:t>
      </w:r>
      <w:r w:rsidR="007A4F19" w:rsidRPr="005548BB">
        <w:rPr>
          <w:w w:val="105"/>
          <w:lang w:val="es-ES"/>
        </w:rPr>
        <w:t>ado</w:t>
      </w:r>
      <w:r w:rsidRPr="005548BB">
        <w:rPr>
          <w:w w:val="105"/>
          <w:lang w:val="es-ES"/>
        </w:rPr>
        <w:t>:</w:t>
      </w:r>
      <w:r w:rsidRPr="005548BB">
        <w:rPr>
          <w:spacing w:val="-13"/>
          <w:w w:val="105"/>
          <w:lang w:val="es-ES"/>
        </w:rPr>
        <w:t xml:space="preserve"> </w:t>
      </w:r>
      <w:r w:rsidRPr="005548BB">
        <w:rPr>
          <w:w w:val="105"/>
          <w:lang w:val="es-ES"/>
        </w:rPr>
        <w:t>Jun</w:t>
      </w:r>
      <w:r w:rsidR="007A4F19" w:rsidRPr="005548BB">
        <w:rPr>
          <w:w w:val="105"/>
          <w:lang w:val="es-ES"/>
        </w:rPr>
        <w:t>io</w:t>
      </w:r>
      <w:r w:rsidRPr="005548BB">
        <w:rPr>
          <w:spacing w:val="-13"/>
          <w:w w:val="105"/>
          <w:lang w:val="es-ES"/>
        </w:rPr>
        <w:t xml:space="preserve"> </w:t>
      </w:r>
      <w:r w:rsidRPr="005548BB">
        <w:rPr>
          <w:w w:val="105"/>
          <w:lang w:val="es-ES"/>
        </w:rPr>
        <w:t>14,</w:t>
      </w:r>
      <w:r w:rsidRPr="005548BB">
        <w:rPr>
          <w:spacing w:val="-14"/>
          <w:w w:val="105"/>
          <w:lang w:val="es-ES"/>
        </w:rPr>
        <w:t xml:space="preserve"> </w:t>
      </w:r>
      <w:r w:rsidRPr="005548BB">
        <w:rPr>
          <w:spacing w:val="-4"/>
          <w:w w:val="105"/>
          <w:lang w:val="es-ES"/>
        </w:rPr>
        <w:t>2023</w:t>
      </w:r>
    </w:p>
    <w:p w14:paraId="417C808D" w14:textId="77777777" w:rsidR="00B62C35" w:rsidRPr="005548BB" w:rsidRDefault="002C59FF">
      <w:pPr>
        <w:spacing w:before="57"/>
        <w:ind w:right="834"/>
        <w:jc w:val="right"/>
        <w:rPr>
          <w:lang w:val="es-ES"/>
        </w:rPr>
      </w:pPr>
      <w:r w:rsidRPr="005548BB">
        <w:rPr>
          <w:spacing w:val="-2"/>
          <w:w w:val="110"/>
          <w:lang w:val="es-ES"/>
        </w:rPr>
        <w:t>3236</w:t>
      </w:r>
      <w:r w:rsidRPr="005548BB">
        <w:rPr>
          <w:spacing w:val="-8"/>
          <w:w w:val="110"/>
          <w:lang w:val="es-ES"/>
        </w:rPr>
        <w:t xml:space="preserve"> </w:t>
      </w:r>
      <w:r w:rsidRPr="005548BB">
        <w:rPr>
          <w:spacing w:val="-2"/>
          <w:w w:val="110"/>
          <w:lang w:val="es-ES"/>
        </w:rPr>
        <w:t>Atlanta</w:t>
      </w:r>
      <w:r w:rsidRPr="005548BB">
        <w:rPr>
          <w:spacing w:val="-8"/>
          <w:w w:val="110"/>
          <w:lang w:val="es-ES"/>
        </w:rPr>
        <w:t xml:space="preserve"> </w:t>
      </w:r>
      <w:r w:rsidRPr="005548BB">
        <w:rPr>
          <w:spacing w:val="-2"/>
          <w:w w:val="110"/>
          <w:lang w:val="es-ES"/>
        </w:rPr>
        <w:t>Highway</w:t>
      </w:r>
    </w:p>
    <w:p w14:paraId="605C78BD" w14:textId="77777777" w:rsidR="00B62C35" w:rsidRPr="005548BB" w:rsidRDefault="002C59FF">
      <w:pPr>
        <w:spacing w:before="57"/>
        <w:ind w:right="833"/>
        <w:jc w:val="right"/>
        <w:rPr>
          <w:lang w:val="es-ES"/>
        </w:rPr>
      </w:pPr>
      <w:r w:rsidRPr="005548BB">
        <w:rPr>
          <w:w w:val="105"/>
          <w:lang w:val="es-ES"/>
        </w:rPr>
        <w:t>Dallas,</w:t>
      </w:r>
      <w:r w:rsidRPr="005548BB">
        <w:rPr>
          <w:spacing w:val="-1"/>
          <w:w w:val="105"/>
          <w:lang w:val="es-ES"/>
        </w:rPr>
        <w:t xml:space="preserve"> </w:t>
      </w:r>
      <w:r w:rsidRPr="005548BB">
        <w:rPr>
          <w:w w:val="105"/>
          <w:lang w:val="es-ES"/>
        </w:rPr>
        <w:t>GA</w:t>
      </w:r>
      <w:r w:rsidRPr="005548BB">
        <w:rPr>
          <w:spacing w:val="-2"/>
          <w:w w:val="105"/>
          <w:lang w:val="es-ES"/>
        </w:rPr>
        <w:t xml:space="preserve"> 30132</w:t>
      </w:r>
    </w:p>
    <w:p w14:paraId="5690CA7E" w14:textId="77777777" w:rsidR="00B62C35" w:rsidRPr="005548BB" w:rsidRDefault="002C59FF">
      <w:pPr>
        <w:spacing w:before="56"/>
        <w:ind w:right="833"/>
        <w:jc w:val="right"/>
        <w:rPr>
          <w:lang w:val="es-ES"/>
        </w:rPr>
      </w:pPr>
      <w:r w:rsidRPr="005548BB">
        <w:rPr>
          <w:spacing w:val="-2"/>
          <w:lang w:val="es-ES"/>
        </w:rPr>
        <w:t>770.443.8000</w:t>
      </w:r>
    </w:p>
    <w:p w14:paraId="40126CA1" w14:textId="4573DE80" w:rsidR="00B62C35" w:rsidRPr="005548BB" w:rsidRDefault="002C59FF" w:rsidP="006855C5">
      <w:pPr>
        <w:spacing w:before="62"/>
        <w:ind w:right="834"/>
        <w:jc w:val="right"/>
        <w:rPr>
          <w:lang w:val="es-ES"/>
        </w:rPr>
      </w:pPr>
      <w:r w:rsidRPr="005548BB">
        <w:rPr>
          <w:spacing w:val="-2"/>
          <w:w w:val="110"/>
          <w:lang w:val="es-ES"/>
        </w:rPr>
        <w:t>paulding.k12.ga.us</w:t>
      </w:r>
    </w:p>
    <w:p w14:paraId="6DD788B7" w14:textId="31CFBC0F" w:rsidR="00B62C35" w:rsidRPr="005548BB" w:rsidRDefault="007A4F19" w:rsidP="006855C5">
      <w:pPr>
        <w:spacing w:before="109" w:line="297" w:lineRule="auto"/>
        <w:ind w:left="160" w:right="833"/>
        <w:rPr>
          <w:sz w:val="14"/>
          <w:lang w:val="es-ES"/>
        </w:rPr>
      </w:pPr>
      <w:r w:rsidRPr="005548BB">
        <w:rPr>
          <w:w w:val="110"/>
          <w:sz w:val="14"/>
          <w:lang w:val="es-ES"/>
        </w:rPr>
        <w:t xml:space="preserve">El </w:t>
      </w:r>
      <w:r w:rsidR="005548BB" w:rsidRPr="005548BB">
        <w:rPr>
          <w:w w:val="110"/>
          <w:sz w:val="14"/>
          <w:lang w:val="es-ES"/>
        </w:rPr>
        <w:t>término</w:t>
      </w:r>
      <w:r w:rsidRPr="005548BB">
        <w:rPr>
          <w:w w:val="110"/>
          <w:sz w:val="14"/>
          <w:lang w:val="es-ES"/>
        </w:rPr>
        <w:t xml:space="preserve"> “padre” incluye adem</w:t>
      </w:r>
      <w:r w:rsidRPr="005548BB">
        <w:rPr>
          <w:rFonts w:ascii="Times" w:hAnsi="Times"/>
          <w:w w:val="110"/>
          <w:sz w:val="14"/>
          <w:lang w:val="es-ES"/>
        </w:rPr>
        <w:t>ás d</w:t>
      </w:r>
      <w:r w:rsidR="006855C5" w:rsidRPr="005548BB">
        <w:rPr>
          <w:rFonts w:ascii="Times" w:hAnsi="Times"/>
          <w:w w:val="110"/>
          <w:sz w:val="14"/>
          <w:lang w:val="es-ES"/>
        </w:rPr>
        <w:t>el</w:t>
      </w:r>
      <w:r w:rsidRPr="005548BB">
        <w:rPr>
          <w:rFonts w:ascii="Times" w:hAnsi="Times"/>
          <w:w w:val="110"/>
          <w:sz w:val="14"/>
          <w:lang w:val="es-ES"/>
        </w:rPr>
        <w:t xml:space="preserve"> padre natural, a un tutor</w:t>
      </w:r>
      <w:r w:rsidR="00A724CB" w:rsidRPr="005548BB">
        <w:rPr>
          <w:rFonts w:ascii="Times" w:hAnsi="Times"/>
          <w:w w:val="110"/>
          <w:sz w:val="14"/>
          <w:lang w:val="es-ES"/>
        </w:rPr>
        <w:t xml:space="preserve"> legal u otra persona que actúa en </w:t>
      </w:r>
      <w:r w:rsidRPr="005548BB">
        <w:rPr>
          <w:i/>
          <w:w w:val="110"/>
          <w:sz w:val="14"/>
          <w:lang w:val="es-ES"/>
        </w:rPr>
        <w:t xml:space="preserve">loco parentis </w:t>
      </w:r>
      <w:r w:rsidRPr="005548BB">
        <w:rPr>
          <w:w w:val="110"/>
          <w:sz w:val="14"/>
          <w:lang w:val="es-ES"/>
        </w:rPr>
        <w:t>(</w:t>
      </w:r>
      <w:r w:rsidR="006855C5" w:rsidRPr="005548BB">
        <w:rPr>
          <w:w w:val="110"/>
          <w:sz w:val="14"/>
          <w:lang w:val="es-ES"/>
        </w:rPr>
        <w:t>como son los abuelos, padrastros o madrastas, padres adoptivos o foster, así como otros familiar</w:t>
      </w:r>
      <w:r w:rsidR="005548BB">
        <w:rPr>
          <w:w w:val="110"/>
          <w:sz w:val="14"/>
          <w:lang w:val="es-ES"/>
        </w:rPr>
        <w:t>e</w:t>
      </w:r>
      <w:r w:rsidR="006855C5" w:rsidRPr="005548BB">
        <w:rPr>
          <w:w w:val="110"/>
          <w:sz w:val="14"/>
          <w:lang w:val="es-ES"/>
        </w:rPr>
        <w:t xml:space="preserve">s adultos que cuidan y crecen a un menor, o una persona que se hace </w:t>
      </w:r>
      <w:r w:rsidR="005548BB" w:rsidRPr="005548BB">
        <w:rPr>
          <w:w w:val="110"/>
          <w:sz w:val="14"/>
          <w:lang w:val="es-ES"/>
        </w:rPr>
        <w:t>responsable</w:t>
      </w:r>
      <w:r w:rsidR="006855C5" w:rsidRPr="005548BB">
        <w:rPr>
          <w:w w:val="110"/>
          <w:sz w:val="14"/>
          <w:lang w:val="es-ES"/>
        </w:rPr>
        <w:t xml:space="preserve"> por el bienestar de un menor). </w:t>
      </w:r>
      <w:r w:rsidRPr="005548BB">
        <w:rPr>
          <w:spacing w:val="7"/>
          <w:w w:val="105"/>
          <w:sz w:val="14"/>
          <w:lang w:val="es-ES"/>
        </w:rPr>
        <w:t xml:space="preserve"> </w:t>
      </w:r>
      <w:r w:rsidR="006855C5" w:rsidRPr="005548BB">
        <w:rPr>
          <w:spacing w:val="7"/>
          <w:w w:val="105"/>
          <w:sz w:val="14"/>
          <w:lang w:val="es-ES"/>
        </w:rPr>
        <w:t>La declaración “Padre de todos los</w:t>
      </w:r>
      <w:r w:rsidR="006855C5" w:rsidRPr="005548BB">
        <w:rPr>
          <w:w w:val="105"/>
          <w:sz w:val="14"/>
          <w:lang w:val="es-ES"/>
        </w:rPr>
        <w:t xml:space="preserve"> estudiantes en las escuelas </w:t>
      </w:r>
      <w:r w:rsidR="005548BB" w:rsidRPr="005548BB">
        <w:rPr>
          <w:w w:val="105"/>
          <w:sz w:val="14"/>
          <w:lang w:val="es-ES"/>
        </w:rPr>
        <w:t>título</w:t>
      </w:r>
      <w:r w:rsidR="006855C5" w:rsidRPr="005548BB">
        <w:rPr>
          <w:w w:val="105"/>
          <w:sz w:val="14"/>
          <w:lang w:val="es-ES"/>
        </w:rPr>
        <w:t xml:space="preserve"> I</w:t>
      </w:r>
      <w:r w:rsidRPr="005548BB">
        <w:rPr>
          <w:i/>
          <w:spacing w:val="-2"/>
          <w:w w:val="105"/>
          <w:sz w:val="14"/>
          <w:lang w:val="es-ES"/>
        </w:rPr>
        <w:t>”</w:t>
      </w:r>
    </w:p>
    <w:p w14:paraId="00A4C806" w14:textId="3729C4C7" w:rsidR="00B62C35" w:rsidRPr="005548BB" w:rsidRDefault="006855C5">
      <w:pPr>
        <w:spacing w:before="36" w:line="292" w:lineRule="auto"/>
        <w:ind w:left="3461" w:right="970"/>
        <w:rPr>
          <w:sz w:val="14"/>
          <w:lang w:val="es-ES"/>
        </w:rPr>
      </w:pPr>
      <w:r w:rsidRPr="005548BB">
        <w:rPr>
          <w:noProof/>
          <w:lang w:val="es-ES"/>
        </w:rPr>
        <mc:AlternateContent>
          <mc:Choice Requires="wpg">
            <w:drawing>
              <wp:anchor distT="0" distB="0" distL="0" distR="0" simplePos="0" relativeHeight="251659264" behindDoc="0" locked="0" layoutInCell="1" allowOverlap="1" wp14:anchorId="6B970A3C" wp14:editId="4BBF25BD">
                <wp:simplePos x="0" y="0"/>
                <wp:positionH relativeFrom="page">
                  <wp:posOffset>855133</wp:posOffset>
                </wp:positionH>
                <wp:positionV relativeFrom="paragraph">
                  <wp:posOffset>58843</wp:posOffset>
                </wp:positionV>
                <wp:extent cx="2088135" cy="5046134"/>
                <wp:effectExtent l="0" t="0" r="7620" b="889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8135" cy="5046134"/>
                          <a:chOff x="0" y="0"/>
                          <a:chExt cx="1983714" cy="4791075"/>
                        </a:xfrm>
                      </wpg:grpSpPr>
                      <wps:wsp>
                        <wps:cNvPr id="12" name="Graphic 12"/>
                        <wps:cNvSpPr/>
                        <wps:spPr>
                          <a:xfrm>
                            <a:off x="4762" y="4762"/>
                            <a:ext cx="1971675" cy="4781550"/>
                          </a:xfrm>
                          <a:custGeom>
                            <a:avLst/>
                            <a:gdLst/>
                            <a:ahLst/>
                            <a:cxnLst/>
                            <a:rect l="l" t="t" r="r" b="b"/>
                            <a:pathLst>
                              <a:path w="1971675" h="4781550">
                                <a:moveTo>
                                  <a:pt x="1643126" y="0"/>
                                </a:moveTo>
                                <a:lnTo>
                                  <a:pt x="328612" y="0"/>
                                </a:lnTo>
                                <a:lnTo>
                                  <a:pt x="280053" y="3561"/>
                                </a:lnTo>
                                <a:lnTo>
                                  <a:pt x="233706" y="13907"/>
                                </a:lnTo>
                                <a:lnTo>
                                  <a:pt x="190079" y="30531"/>
                                </a:lnTo>
                                <a:lnTo>
                                  <a:pt x="149681" y="52923"/>
                                </a:lnTo>
                                <a:lnTo>
                                  <a:pt x="113020" y="80577"/>
                                </a:lnTo>
                                <a:lnTo>
                                  <a:pt x="80604" y="112984"/>
                                </a:lnTo>
                                <a:lnTo>
                                  <a:pt x="52942" y="149637"/>
                                </a:lnTo>
                                <a:lnTo>
                                  <a:pt x="30542" y="190027"/>
                                </a:lnTo>
                                <a:lnTo>
                                  <a:pt x="13913" y="233648"/>
                                </a:lnTo>
                                <a:lnTo>
                                  <a:pt x="3563" y="279991"/>
                                </a:lnTo>
                                <a:lnTo>
                                  <a:pt x="0" y="328549"/>
                                </a:lnTo>
                                <a:lnTo>
                                  <a:pt x="0" y="4452874"/>
                                </a:lnTo>
                                <a:lnTo>
                                  <a:pt x="3563" y="4501462"/>
                                </a:lnTo>
                                <a:lnTo>
                                  <a:pt x="13913" y="4547831"/>
                                </a:lnTo>
                                <a:lnTo>
                                  <a:pt x="30542" y="4591473"/>
                                </a:lnTo>
                                <a:lnTo>
                                  <a:pt x="52942" y="4631880"/>
                                </a:lnTo>
                                <a:lnTo>
                                  <a:pt x="80604" y="4668544"/>
                                </a:lnTo>
                                <a:lnTo>
                                  <a:pt x="113020" y="4700960"/>
                                </a:lnTo>
                                <a:lnTo>
                                  <a:pt x="149681" y="4728620"/>
                                </a:lnTo>
                                <a:lnTo>
                                  <a:pt x="190079" y="4751016"/>
                                </a:lnTo>
                                <a:lnTo>
                                  <a:pt x="233706" y="4767641"/>
                                </a:lnTo>
                                <a:lnTo>
                                  <a:pt x="280053" y="4777988"/>
                                </a:lnTo>
                                <a:lnTo>
                                  <a:pt x="328612" y="4781550"/>
                                </a:lnTo>
                                <a:lnTo>
                                  <a:pt x="1643126" y="4781550"/>
                                </a:lnTo>
                                <a:lnTo>
                                  <a:pt x="1691683" y="4777988"/>
                                </a:lnTo>
                                <a:lnTo>
                                  <a:pt x="1738026" y="4767641"/>
                                </a:lnTo>
                                <a:lnTo>
                                  <a:pt x="1781647" y="4751016"/>
                                </a:lnTo>
                                <a:lnTo>
                                  <a:pt x="1822037" y="4728620"/>
                                </a:lnTo>
                                <a:lnTo>
                                  <a:pt x="1858690" y="4700960"/>
                                </a:lnTo>
                                <a:lnTo>
                                  <a:pt x="1891097" y="4668544"/>
                                </a:lnTo>
                                <a:lnTo>
                                  <a:pt x="1918751" y="4631880"/>
                                </a:lnTo>
                                <a:lnTo>
                                  <a:pt x="1941143" y="4591473"/>
                                </a:lnTo>
                                <a:lnTo>
                                  <a:pt x="1957767" y="4547831"/>
                                </a:lnTo>
                                <a:lnTo>
                                  <a:pt x="1968113" y="4501462"/>
                                </a:lnTo>
                                <a:lnTo>
                                  <a:pt x="1971675" y="4452874"/>
                                </a:lnTo>
                                <a:lnTo>
                                  <a:pt x="1971675" y="328549"/>
                                </a:lnTo>
                                <a:lnTo>
                                  <a:pt x="1968113" y="279991"/>
                                </a:lnTo>
                                <a:lnTo>
                                  <a:pt x="1957767" y="233648"/>
                                </a:lnTo>
                                <a:lnTo>
                                  <a:pt x="1941143" y="190027"/>
                                </a:lnTo>
                                <a:lnTo>
                                  <a:pt x="1918751" y="149637"/>
                                </a:lnTo>
                                <a:lnTo>
                                  <a:pt x="1891097" y="112984"/>
                                </a:lnTo>
                                <a:lnTo>
                                  <a:pt x="1858690" y="80577"/>
                                </a:lnTo>
                                <a:lnTo>
                                  <a:pt x="1822037" y="52923"/>
                                </a:lnTo>
                                <a:lnTo>
                                  <a:pt x="1781647" y="30531"/>
                                </a:lnTo>
                                <a:lnTo>
                                  <a:pt x="1738026" y="13907"/>
                                </a:lnTo>
                                <a:lnTo>
                                  <a:pt x="1691683" y="3561"/>
                                </a:lnTo>
                                <a:lnTo>
                                  <a:pt x="1643126"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4762" y="4762"/>
                            <a:ext cx="1971675" cy="4781550"/>
                          </a:xfrm>
                          <a:custGeom>
                            <a:avLst/>
                            <a:gdLst/>
                            <a:ahLst/>
                            <a:cxnLst/>
                            <a:rect l="l" t="t" r="r" b="b"/>
                            <a:pathLst>
                              <a:path w="1971675" h="4781550">
                                <a:moveTo>
                                  <a:pt x="0" y="328549"/>
                                </a:moveTo>
                                <a:lnTo>
                                  <a:pt x="3563" y="279991"/>
                                </a:lnTo>
                                <a:lnTo>
                                  <a:pt x="13913" y="233648"/>
                                </a:lnTo>
                                <a:lnTo>
                                  <a:pt x="30542" y="190027"/>
                                </a:lnTo>
                                <a:lnTo>
                                  <a:pt x="52942" y="149637"/>
                                </a:lnTo>
                                <a:lnTo>
                                  <a:pt x="80604" y="112984"/>
                                </a:lnTo>
                                <a:lnTo>
                                  <a:pt x="113020" y="80577"/>
                                </a:lnTo>
                                <a:lnTo>
                                  <a:pt x="149681" y="52923"/>
                                </a:lnTo>
                                <a:lnTo>
                                  <a:pt x="190079" y="30531"/>
                                </a:lnTo>
                                <a:lnTo>
                                  <a:pt x="233706" y="13907"/>
                                </a:lnTo>
                                <a:lnTo>
                                  <a:pt x="280053" y="3561"/>
                                </a:lnTo>
                                <a:lnTo>
                                  <a:pt x="328612" y="0"/>
                                </a:lnTo>
                                <a:lnTo>
                                  <a:pt x="1643126" y="0"/>
                                </a:lnTo>
                                <a:lnTo>
                                  <a:pt x="1691683" y="3561"/>
                                </a:lnTo>
                                <a:lnTo>
                                  <a:pt x="1738026" y="13907"/>
                                </a:lnTo>
                                <a:lnTo>
                                  <a:pt x="1781647" y="30531"/>
                                </a:lnTo>
                                <a:lnTo>
                                  <a:pt x="1822037" y="52923"/>
                                </a:lnTo>
                                <a:lnTo>
                                  <a:pt x="1858690" y="80577"/>
                                </a:lnTo>
                                <a:lnTo>
                                  <a:pt x="1891097" y="112984"/>
                                </a:lnTo>
                                <a:lnTo>
                                  <a:pt x="1918751" y="149637"/>
                                </a:lnTo>
                                <a:lnTo>
                                  <a:pt x="1941143" y="190027"/>
                                </a:lnTo>
                                <a:lnTo>
                                  <a:pt x="1957767" y="233648"/>
                                </a:lnTo>
                                <a:lnTo>
                                  <a:pt x="1968113" y="279991"/>
                                </a:lnTo>
                                <a:lnTo>
                                  <a:pt x="1971675" y="328549"/>
                                </a:lnTo>
                                <a:lnTo>
                                  <a:pt x="1971675" y="4452874"/>
                                </a:lnTo>
                                <a:lnTo>
                                  <a:pt x="1968113" y="4501462"/>
                                </a:lnTo>
                                <a:lnTo>
                                  <a:pt x="1957767" y="4547831"/>
                                </a:lnTo>
                                <a:lnTo>
                                  <a:pt x="1941143" y="4591473"/>
                                </a:lnTo>
                                <a:lnTo>
                                  <a:pt x="1918751" y="4631880"/>
                                </a:lnTo>
                                <a:lnTo>
                                  <a:pt x="1891097" y="4668544"/>
                                </a:lnTo>
                                <a:lnTo>
                                  <a:pt x="1858690" y="4700960"/>
                                </a:lnTo>
                                <a:lnTo>
                                  <a:pt x="1822037" y="4728620"/>
                                </a:lnTo>
                                <a:lnTo>
                                  <a:pt x="1781647" y="4751016"/>
                                </a:lnTo>
                                <a:lnTo>
                                  <a:pt x="1738026" y="4767641"/>
                                </a:lnTo>
                                <a:lnTo>
                                  <a:pt x="1691683" y="4777988"/>
                                </a:lnTo>
                                <a:lnTo>
                                  <a:pt x="1643126" y="4781550"/>
                                </a:lnTo>
                                <a:lnTo>
                                  <a:pt x="328612" y="4781550"/>
                                </a:lnTo>
                                <a:lnTo>
                                  <a:pt x="280053" y="4777988"/>
                                </a:lnTo>
                                <a:lnTo>
                                  <a:pt x="233706" y="4767641"/>
                                </a:lnTo>
                                <a:lnTo>
                                  <a:pt x="190079" y="4751016"/>
                                </a:lnTo>
                                <a:lnTo>
                                  <a:pt x="149681" y="4728620"/>
                                </a:lnTo>
                                <a:lnTo>
                                  <a:pt x="113020" y="4700960"/>
                                </a:lnTo>
                                <a:lnTo>
                                  <a:pt x="80604" y="4668544"/>
                                </a:lnTo>
                                <a:lnTo>
                                  <a:pt x="52942" y="4631880"/>
                                </a:lnTo>
                                <a:lnTo>
                                  <a:pt x="30542" y="4591473"/>
                                </a:lnTo>
                                <a:lnTo>
                                  <a:pt x="13913" y="4547831"/>
                                </a:lnTo>
                                <a:lnTo>
                                  <a:pt x="3563" y="4501462"/>
                                </a:lnTo>
                                <a:lnTo>
                                  <a:pt x="0" y="4452874"/>
                                </a:lnTo>
                                <a:lnTo>
                                  <a:pt x="0" y="328549"/>
                                </a:lnTo>
                                <a:close/>
                              </a:path>
                            </a:pathLst>
                          </a:custGeom>
                          <a:ln w="9525">
                            <a:solidFill>
                              <a:srgbClr val="938953"/>
                            </a:solidFill>
                            <a:prstDash val="solid"/>
                          </a:ln>
                        </wps:spPr>
                        <wps:bodyPr wrap="square" lIns="0" tIns="0" rIns="0" bIns="0" rtlCol="0">
                          <a:prstTxWarp prst="textNoShape">
                            <a:avLst/>
                          </a:prstTxWarp>
                          <a:noAutofit/>
                        </wps:bodyPr>
                      </wps:wsp>
                      <wps:wsp>
                        <wps:cNvPr id="14" name="Textbox 14"/>
                        <wps:cNvSpPr txBox="1"/>
                        <wps:spPr>
                          <a:xfrm>
                            <a:off x="0" y="0"/>
                            <a:ext cx="1983714" cy="4791075"/>
                          </a:xfrm>
                          <a:prstGeom prst="rect">
                            <a:avLst/>
                          </a:prstGeom>
                        </wps:spPr>
                        <wps:txbx>
                          <w:txbxContent>
                            <w:p w14:paraId="14F2BFC2" w14:textId="77777777" w:rsidR="00B62C35" w:rsidRDefault="00B62C35">
                              <w:pPr>
                                <w:spacing w:before="8"/>
                                <w:rPr>
                                  <w:sz w:val="21"/>
                                </w:rPr>
                              </w:pPr>
                            </w:p>
                            <w:p w14:paraId="3FB32728" w14:textId="2DD45405" w:rsidR="00B62C35" w:rsidRPr="005548BB" w:rsidRDefault="005548BB">
                              <w:pPr>
                                <w:spacing w:line="295" w:lineRule="auto"/>
                                <w:ind w:left="310" w:right="375"/>
                                <w:rPr>
                                  <w:sz w:val="18"/>
                                  <w:lang w:val="es-ES"/>
                                </w:rPr>
                              </w:pPr>
                              <w:r w:rsidRPr="005548BB">
                                <w:rPr>
                                  <w:color w:val="365F91"/>
                                  <w:w w:val="110"/>
                                  <w:sz w:val="18"/>
                                  <w:lang w:val="es-ES"/>
                                </w:rPr>
                                <w:t>Título I, Part</w:t>
                              </w:r>
                              <w:r w:rsidR="006855C5" w:rsidRPr="005548BB">
                                <w:rPr>
                                  <w:color w:val="365F91"/>
                                  <w:w w:val="110"/>
                                  <w:sz w:val="18"/>
                                  <w:lang w:val="es-ES"/>
                                </w:rPr>
                                <w:t>e</w:t>
                              </w:r>
                              <w:r w:rsidRPr="005548BB">
                                <w:rPr>
                                  <w:color w:val="365F91"/>
                                  <w:w w:val="110"/>
                                  <w:sz w:val="18"/>
                                  <w:lang w:val="es-ES"/>
                                </w:rPr>
                                <w:t xml:space="preserve"> A provee</w:t>
                              </w:r>
                              <w:r w:rsidR="006855C5" w:rsidRPr="005548BB">
                                <w:rPr>
                                  <w:color w:val="365F91"/>
                                  <w:w w:val="110"/>
                                  <w:sz w:val="18"/>
                                  <w:lang w:val="es-ES"/>
                                </w:rPr>
                                <w:t xml:space="preserve"> al padre y familias comprometidas</w:t>
                              </w:r>
                              <w:r w:rsidRPr="005548BB">
                                <w:rPr>
                                  <w:color w:val="365F91"/>
                                  <w:w w:val="110"/>
                                  <w:sz w:val="18"/>
                                  <w:lang w:val="es-ES"/>
                                </w:rPr>
                                <w:t xml:space="preserve"> </w:t>
                              </w:r>
                              <w:r w:rsidR="006855C5" w:rsidRPr="005548BB">
                                <w:rPr>
                                  <w:color w:val="365F91"/>
                                  <w:w w:val="110"/>
                                  <w:sz w:val="18"/>
                                  <w:lang w:val="es-ES"/>
                                </w:rPr>
                                <w:t>en cada uno de los niveles del programa</w:t>
                              </w:r>
                              <w:r w:rsidRPr="005548BB">
                                <w:rPr>
                                  <w:color w:val="365F91"/>
                                  <w:w w:val="110"/>
                                  <w:sz w:val="18"/>
                                  <w:lang w:val="es-ES"/>
                                </w:rPr>
                                <w:t>, inclu</w:t>
                              </w:r>
                              <w:r w:rsidR="006855C5" w:rsidRPr="005548BB">
                                <w:rPr>
                                  <w:color w:val="365F91"/>
                                  <w:w w:val="110"/>
                                  <w:sz w:val="18"/>
                                  <w:lang w:val="es-ES"/>
                                </w:rPr>
                                <w:t>yendo el Desarrollo e</w:t>
                              </w:r>
                              <w:r w:rsidR="004727D6" w:rsidRPr="005548BB">
                                <w:rPr>
                                  <w:color w:val="365F91"/>
                                  <w:w w:val="110"/>
                                  <w:sz w:val="18"/>
                                  <w:lang w:val="es-ES"/>
                                </w:rPr>
                                <w:t xml:space="preserve"> </w:t>
                              </w:r>
                              <w:r w:rsidR="006855C5" w:rsidRPr="005548BB">
                                <w:rPr>
                                  <w:color w:val="365F91"/>
                                  <w:w w:val="110"/>
                                  <w:sz w:val="18"/>
                                  <w:lang w:val="es-ES"/>
                                </w:rPr>
                                <w:t>implementación del plan de compromiso de los padres y familias en</w:t>
                              </w:r>
                              <w:r w:rsidR="004727D6" w:rsidRPr="005548BB">
                                <w:rPr>
                                  <w:color w:val="365F91"/>
                                  <w:w w:val="110"/>
                                  <w:sz w:val="18"/>
                                  <w:lang w:val="es-ES"/>
                                </w:rPr>
                                <w:t xml:space="preserve"> el </w:t>
                              </w:r>
                              <w:r w:rsidR="006855C5" w:rsidRPr="005548BB">
                                <w:rPr>
                                  <w:color w:val="365F91"/>
                                  <w:w w:val="110"/>
                                  <w:sz w:val="18"/>
                                  <w:lang w:val="es-ES"/>
                                </w:rPr>
                                <w:t>distrito</w:t>
                              </w:r>
                              <w:r w:rsidRPr="005548BB">
                                <w:rPr>
                                  <w:color w:val="365F91"/>
                                  <w:w w:val="110"/>
                                  <w:sz w:val="18"/>
                                  <w:lang w:val="es-ES"/>
                                </w:rPr>
                                <w:t xml:space="preserve">, </w:t>
                              </w:r>
                              <w:r w:rsidR="004727D6" w:rsidRPr="005548BB">
                                <w:rPr>
                                  <w:color w:val="365F91"/>
                                  <w:w w:val="110"/>
                                  <w:sz w:val="18"/>
                                  <w:lang w:val="es-ES"/>
                                </w:rPr>
                                <w:t xml:space="preserve">así como en </w:t>
                              </w:r>
                              <w:r w:rsidRPr="005548BB">
                                <w:rPr>
                                  <w:color w:val="365F91"/>
                                  <w:w w:val="110"/>
                                  <w:sz w:val="18"/>
                                  <w:lang w:val="es-ES"/>
                                </w:rPr>
                                <w:t>conseguir</w:t>
                              </w:r>
                              <w:r w:rsidR="004727D6" w:rsidRPr="005548BB">
                                <w:rPr>
                                  <w:color w:val="365F91"/>
                                  <w:w w:val="110"/>
                                  <w:sz w:val="18"/>
                                  <w:lang w:val="es-ES"/>
                                </w:rPr>
                                <w:t xml:space="preserve"> las provisiones de mejora en las escuelas.</w:t>
                              </w:r>
                            </w:p>
                            <w:p w14:paraId="56F1ED6A" w14:textId="6DA646B8" w:rsidR="00B62C35" w:rsidRPr="005548BB" w:rsidRDefault="004727D6">
                              <w:pPr>
                                <w:spacing w:line="295" w:lineRule="auto"/>
                                <w:ind w:left="310" w:right="376"/>
                                <w:rPr>
                                  <w:sz w:val="18"/>
                                  <w:szCs w:val="18"/>
                                  <w:lang w:val="es-ES"/>
                                </w:rPr>
                              </w:pPr>
                              <w:r w:rsidRPr="005548BB">
                                <w:rPr>
                                  <w:color w:val="365F91"/>
                                  <w:w w:val="105"/>
                                  <w:sz w:val="18"/>
                                  <w:szCs w:val="18"/>
                                  <w:lang w:val="es-ES"/>
                                </w:rPr>
                                <w:t xml:space="preserve">La sección 1116 de la ley El Exito de cada estudiante (ESSA) contiene los requisitos </w:t>
                              </w:r>
                              <w:r w:rsidR="005548BB" w:rsidRPr="005548BB">
                                <w:rPr>
                                  <w:color w:val="365F91"/>
                                  <w:w w:val="105"/>
                                  <w:sz w:val="18"/>
                                  <w:szCs w:val="18"/>
                                  <w:lang w:val="es-ES"/>
                                </w:rPr>
                                <w:t>principales</w:t>
                              </w:r>
                              <w:r w:rsidRPr="005548BB">
                                <w:rPr>
                                  <w:color w:val="365F91"/>
                                  <w:w w:val="105"/>
                                  <w:sz w:val="18"/>
                                  <w:szCs w:val="18"/>
                                  <w:lang w:val="es-ES"/>
                                </w:rPr>
                                <w:t xml:space="preserve"> del </w:t>
                              </w:r>
                              <w:r w:rsidR="005548BB" w:rsidRPr="005548BB">
                                <w:rPr>
                                  <w:color w:val="365F91"/>
                                  <w:w w:val="105"/>
                                  <w:sz w:val="18"/>
                                  <w:szCs w:val="18"/>
                                  <w:lang w:val="es-ES"/>
                                </w:rPr>
                                <w:t>título</w:t>
                              </w:r>
                              <w:r w:rsidRPr="005548BB">
                                <w:rPr>
                                  <w:color w:val="365F91"/>
                                  <w:w w:val="105"/>
                                  <w:sz w:val="18"/>
                                  <w:szCs w:val="18"/>
                                  <w:lang w:val="es-ES"/>
                                </w:rPr>
                                <w:t xml:space="preserve"> I, Parte A para que las escuelas y los sistemas escolares </w:t>
                              </w:r>
                              <w:r w:rsidR="005548BB" w:rsidRPr="005548BB">
                                <w:rPr>
                                  <w:color w:val="365F91"/>
                                  <w:w w:val="105"/>
                                  <w:sz w:val="18"/>
                                  <w:szCs w:val="18"/>
                                  <w:lang w:val="es-ES"/>
                                </w:rPr>
                                <w:t>involucren</w:t>
                              </w:r>
                              <w:r w:rsidRPr="005548BB">
                                <w:rPr>
                                  <w:color w:val="365F91"/>
                                  <w:w w:val="105"/>
                                  <w:sz w:val="18"/>
                                  <w:szCs w:val="18"/>
                                  <w:lang w:val="es-ES"/>
                                </w:rPr>
                                <w:t xml:space="preserve"> a los padres en la educación de sus hijos. De acuerdo con la sección 1116, PCSD apoyará a sus escuelas de </w:t>
                              </w:r>
                              <w:r w:rsidR="005548BB" w:rsidRPr="005548BB">
                                <w:rPr>
                                  <w:color w:val="365F91"/>
                                  <w:w w:val="105"/>
                                  <w:sz w:val="18"/>
                                  <w:szCs w:val="18"/>
                                  <w:lang w:val="es-ES"/>
                                </w:rPr>
                                <w:t>Título</w:t>
                              </w:r>
                              <w:r w:rsidRPr="005548BB">
                                <w:rPr>
                                  <w:color w:val="365F91"/>
                                  <w:w w:val="105"/>
                                  <w:sz w:val="18"/>
                                  <w:szCs w:val="18"/>
                                  <w:lang w:val="es-ES"/>
                                </w:rPr>
                                <w:t xml:space="preserve"> I pa</w:t>
                              </w:r>
                              <w:r w:rsidR="005548BB">
                                <w:rPr>
                                  <w:color w:val="365F91"/>
                                  <w:w w:val="105"/>
                                  <w:sz w:val="18"/>
                                  <w:szCs w:val="18"/>
                                  <w:lang w:val="es-ES"/>
                                </w:rPr>
                                <w:t>r</w:t>
                              </w:r>
                              <w:r w:rsidRPr="005548BB">
                                <w:rPr>
                                  <w:color w:val="365F91"/>
                                  <w:w w:val="105"/>
                                  <w:sz w:val="18"/>
                                  <w:szCs w:val="18"/>
                                  <w:lang w:val="es-ES"/>
                                </w:rPr>
                                <w:t xml:space="preserve">a garantizar que los planes de participación de padres y familias requeridos a nivel escolar cumplan con los requisitos e incluirán un pacto entre la escuela y los padres que sea consistente con la sección 1116 (d) de ESSA.  </w:t>
                              </w:r>
                            </w:p>
                            <w:p w14:paraId="34E88F5A" w14:textId="77777777" w:rsidR="004727D6" w:rsidRDefault="004727D6"/>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B970A3C" id="Group 11" o:spid="_x0000_s1026" style="position:absolute;left:0;text-align:left;margin-left:67.35pt;margin-top:4.65pt;width:164.4pt;height:397.35pt;z-index:251659264;mso-wrap-distance-left:0;mso-wrap-distance-right:0;mso-position-horizontal-relative:page;mso-width-relative:margin;mso-height-relative:margin" coordsize="19837,4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">
                <v:shape id="Graphic 12" o:spid="_x0000_s1027" style="position:absolute;left:47;top:47;width:19717;height:47816;visibility:visible;mso-wrap-style:square;v-text-anchor:top" coordsize="1971675,478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" path="m1643126,l328612,,280053,3561,233706,13907,190079,30531,149681,52923,113020,80577,80604,112984,52942,149637,30542,190027,13913,233648,3563,279991,,328549,,4452874r3563,48588l13913,4547831r16629,43642l52942,4631880r27662,36664l113020,4700960r36661,27660l190079,4751016r43627,16625l280053,4777988r48559,3562l1643126,4781550r48557,-3562l1738026,4767641r43621,-16625l1822037,4728620r36653,-27660l1891097,4668544r27654,-36664l1941143,4591473r16624,-43642l1968113,4501462r3562,-48588l1971675,328549r-3562,-48558l1957767,233648r-16624,-43621l1918751,149637r-27654,-36653l1858690,80577,1822037,52923,1781647,30531,1738026,13907,1691683,3561,1643126,xe" stroked="f">
                  <v:path arrowok="t"/>
                </v:shape>
                <v:shape id="Graphic 13" o:spid="_x0000_s1028" style="position:absolute;left:47;top:47;width:19717;height:47816;visibility:visible;mso-wrap-style:square;v-text-anchor:top" coordsize="1971675,478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" path="m,328549l3563,279991,13913,233648,30542,190027,52942,149637,80604,112984,113020,80577,149681,52923,190079,30531,233706,13907,280053,3561,328612,,1643126,r48557,3561l1738026,13907r43621,16624l1822037,52923r36653,27654l1891097,112984r27654,36653l1941143,190027r16624,43621l1968113,279991r3562,48558l1971675,4452874r-3562,48588l1957767,4547831r-16624,43642l1918751,4631880r-27654,36664l1858690,4700960r-36653,27660l1781647,4751016r-43621,16625l1691683,4777988r-48557,3562l328612,4781550r-48559,-3562l233706,4767641r-43627,-16625l149681,4728620r-36661,-27660l80604,4668544,52942,4631880,30542,4591473,13913,4547831,3563,4501462,,4452874,,328549xe" filled="f" strokecolor="#938953">
                  <v:path arrowok="t"/>
                </v:shape>
                <v:shapetype id="_x0000_t202" coordsize="21600,21600" o:spt="202" path="m,l,21600r21600,l21600,xe">
                  <v:stroke joinstyle="miter"/>
                  <v:path gradientshapeok="t" o:connecttype="rect"/>
                </v:shapetype>
                <v:shape id="Textbox 14" o:spid="_x0000_s1029" type="#_x0000_t202" style="position:absolute;width:19837;height:47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4F2BFC2" w14:textId="77777777" w:rsidR="00B62C35" w:rsidRDefault="00B62C35">
                        <w:pPr>
                          <w:spacing w:before="8"/>
                          <w:rPr>
                            <w:sz w:val="21"/>
                          </w:rPr>
                        </w:pPr>
                      </w:p>
                      <w:p w14:paraId="3FB32728" w14:textId="2DD45405" w:rsidR="00B62C35" w:rsidRPr="005548BB" w:rsidRDefault="005548BB">
                        <w:pPr>
                          <w:spacing w:line="295" w:lineRule="auto"/>
                          <w:ind w:left="310" w:right="375"/>
                          <w:rPr>
                            <w:sz w:val="18"/>
                            <w:lang w:val="es-ES"/>
                          </w:rPr>
                        </w:pPr>
                        <w:r w:rsidRPr="005548BB">
                          <w:rPr>
                            <w:color w:val="365F91"/>
                            <w:w w:val="110"/>
                            <w:sz w:val="18"/>
                            <w:lang w:val="es-ES"/>
                          </w:rPr>
                          <w:t>Título I, Part</w:t>
                        </w:r>
                        <w:r w:rsidR="006855C5" w:rsidRPr="005548BB">
                          <w:rPr>
                            <w:color w:val="365F91"/>
                            <w:w w:val="110"/>
                            <w:sz w:val="18"/>
                            <w:lang w:val="es-ES"/>
                          </w:rPr>
                          <w:t>e</w:t>
                        </w:r>
                        <w:r w:rsidRPr="005548BB">
                          <w:rPr>
                            <w:color w:val="365F91"/>
                            <w:w w:val="110"/>
                            <w:sz w:val="18"/>
                            <w:lang w:val="es-ES"/>
                          </w:rPr>
                          <w:t xml:space="preserve"> A provee</w:t>
                        </w:r>
                        <w:r w:rsidR="006855C5" w:rsidRPr="005548BB">
                          <w:rPr>
                            <w:color w:val="365F91"/>
                            <w:w w:val="110"/>
                            <w:sz w:val="18"/>
                            <w:lang w:val="es-ES"/>
                          </w:rPr>
                          <w:t xml:space="preserve"> al padre y familias comprometidas</w:t>
                        </w:r>
                        <w:r w:rsidRPr="005548BB">
                          <w:rPr>
                            <w:color w:val="365F91"/>
                            <w:w w:val="110"/>
                            <w:sz w:val="18"/>
                            <w:lang w:val="es-ES"/>
                          </w:rPr>
                          <w:t xml:space="preserve"> </w:t>
                        </w:r>
                        <w:r w:rsidR="006855C5" w:rsidRPr="005548BB">
                          <w:rPr>
                            <w:color w:val="365F91"/>
                            <w:w w:val="110"/>
                            <w:sz w:val="18"/>
                            <w:lang w:val="es-ES"/>
                          </w:rPr>
                          <w:t>en cada uno de los niveles del programa</w:t>
                        </w:r>
                        <w:r w:rsidRPr="005548BB">
                          <w:rPr>
                            <w:color w:val="365F91"/>
                            <w:w w:val="110"/>
                            <w:sz w:val="18"/>
                            <w:lang w:val="es-ES"/>
                          </w:rPr>
                          <w:t>, inclu</w:t>
                        </w:r>
                        <w:r w:rsidR="006855C5" w:rsidRPr="005548BB">
                          <w:rPr>
                            <w:color w:val="365F91"/>
                            <w:w w:val="110"/>
                            <w:sz w:val="18"/>
                            <w:lang w:val="es-ES"/>
                          </w:rPr>
                          <w:t>yendo el Desarrollo e</w:t>
                        </w:r>
                        <w:r w:rsidR="004727D6" w:rsidRPr="005548BB">
                          <w:rPr>
                            <w:color w:val="365F91"/>
                            <w:w w:val="110"/>
                            <w:sz w:val="18"/>
                            <w:lang w:val="es-ES"/>
                          </w:rPr>
                          <w:t xml:space="preserve"> </w:t>
                        </w:r>
                        <w:r w:rsidR="006855C5" w:rsidRPr="005548BB">
                          <w:rPr>
                            <w:color w:val="365F91"/>
                            <w:w w:val="110"/>
                            <w:sz w:val="18"/>
                            <w:lang w:val="es-ES"/>
                          </w:rPr>
                          <w:t>implementación del plan de compromiso de los padres y familias en</w:t>
                        </w:r>
                        <w:r w:rsidR="004727D6" w:rsidRPr="005548BB">
                          <w:rPr>
                            <w:color w:val="365F91"/>
                            <w:w w:val="110"/>
                            <w:sz w:val="18"/>
                            <w:lang w:val="es-ES"/>
                          </w:rPr>
                          <w:t xml:space="preserve"> el </w:t>
                        </w:r>
                        <w:r w:rsidR="006855C5" w:rsidRPr="005548BB">
                          <w:rPr>
                            <w:color w:val="365F91"/>
                            <w:w w:val="110"/>
                            <w:sz w:val="18"/>
                            <w:lang w:val="es-ES"/>
                          </w:rPr>
                          <w:t>distrito</w:t>
                        </w:r>
                        <w:r w:rsidRPr="005548BB">
                          <w:rPr>
                            <w:color w:val="365F91"/>
                            <w:w w:val="110"/>
                            <w:sz w:val="18"/>
                            <w:lang w:val="es-ES"/>
                          </w:rPr>
                          <w:t xml:space="preserve">, </w:t>
                        </w:r>
                        <w:r w:rsidR="004727D6" w:rsidRPr="005548BB">
                          <w:rPr>
                            <w:color w:val="365F91"/>
                            <w:w w:val="110"/>
                            <w:sz w:val="18"/>
                            <w:lang w:val="es-ES"/>
                          </w:rPr>
                          <w:t xml:space="preserve">así como en </w:t>
                        </w:r>
                        <w:r w:rsidRPr="005548BB">
                          <w:rPr>
                            <w:color w:val="365F91"/>
                            <w:w w:val="110"/>
                            <w:sz w:val="18"/>
                            <w:lang w:val="es-ES"/>
                          </w:rPr>
                          <w:t>conseguir</w:t>
                        </w:r>
                        <w:r w:rsidR="004727D6" w:rsidRPr="005548BB">
                          <w:rPr>
                            <w:color w:val="365F91"/>
                            <w:w w:val="110"/>
                            <w:sz w:val="18"/>
                            <w:lang w:val="es-ES"/>
                          </w:rPr>
                          <w:t xml:space="preserve"> las provisiones de mejora en las escuelas.</w:t>
                        </w:r>
                      </w:p>
                      <w:p w14:paraId="56F1ED6A" w14:textId="6DA646B8" w:rsidR="00B62C35" w:rsidRPr="005548BB" w:rsidRDefault="004727D6">
                        <w:pPr>
                          <w:spacing w:line="295" w:lineRule="auto"/>
                          <w:ind w:left="310" w:right="376"/>
                          <w:rPr>
                            <w:sz w:val="18"/>
                            <w:szCs w:val="18"/>
                            <w:lang w:val="es-ES"/>
                          </w:rPr>
                        </w:pPr>
                        <w:r w:rsidRPr="005548BB">
                          <w:rPr>
                            <w:color w:val="365F91"/>
                            <w:w w:val="105"/>
                            <w:sz w:val="18"/>
                            <w:szCs w:val="18"/>
                            <w:lang w:val="es-ES"/>
                          </w:rPr>
                          <w:t xml:space="preserve">La sección 1116 de la ley El Exito de cada estudiante (ESSA) contiene los requisitos </w:t>
                        </w:r>
                        <w:r w:rsidR="005548BB" w:rsidRPr="005548BB">
                          <w:rPr>
                            <w:color w:val="365F91"/>
                            <w:w w:val="105"/>
                            <w:sz w:val="18"/>
                            <w:szCs w:val="18"/>
                            <w:lang w:val="es-ES"/>
                          </w:rPr>
                          <w:t>principales</w:t>
                        </w:r>
                        <w:r w:rsidRPr="005548BB">
                          <w:rPr>
                            <w:color w:val="365F91"/>
                            <w:w w:val="105"/>
                            <w:sz w:val="18"/>
                            <w:szCs w:val="18"/>
                            <w:lang w:val="es-ES"/>
                          </w:rPr>
                          <w:t xml:space="preserve"> del </w:t>
                        </w:r>
                        <w:r w:rsidR="005548BB" w:rsidRPr="005548BB">
                          <w:rPr>
                            <w:color w:val="365F91"/>
                            <w:w w:val="105"/>
                            <w:sz w:val="18"/>
                            <w:szCs w:val="18"/>
                            <w:lang w:val="es-ES"/>
                          </w:rPr>
                          <w:t>título</w:t>
                        </w:r>
                        <w:r w:rsidRPr="005548BB">
                          <w:rPr>
                            <w:color w:val="365F91"/>
                            <w:w w:val="105"/>
                            <w:sz w:val="18"/>
                            <w:szCs w:val="18"/>
                            <w:lang w:val="es-ES"/>
                          </w:rPr>
                          <w:t xml:space="preserve"> I, Parte A para que las escuelas y los sistemas escolares </w:t>
                        </w:r>
                        <w:r w:rsidR="005548BB" w:rsidRPr="005548BB">
                          <w:rPr>
                            <w:color w:val="365F91"/>
                            <w:w w:val="105"/>
                            <w:sz w:val="18"/>
                            <w:szCs w:val="18"/>
                            <w:lang w:val="es-ES"/>
                          </w:rPr>
                          <w:t>involucren</w:t>
                        </w:r>
                        <w:r w:rsidRPr="005548BB">
                          <w:rPr>
                            <w:color w:val="365F91"/>
                            <w:w w:val="105"/>
                            <w:sz w:val="18"/>
                            <w:szCs w:val="18"/>
                            <w:lang w:val="es-ES"/>
                          </w:rPr>
                          <w:t xml:space="preserve"> a los padres en la educación de sus hijos. De acuerdo con la sección 1116, PCSD apoyará a sus escuelas de </w:t>
                        </w:r>
                        <w:r w:rsidR="005548BB" w:rsidRPr="005548BB">
                          <w:rPr>
                            <w:color w:val="365F91"/>
                            <w:w w:val="105"/>
                            <w:sz w:val="18"/>
                            <w:szCs w:val="18"/>
                            <w:lang w:val="es-ES"/>
                          </w:rPr>
                          <w:t>Título</w:t>
                        </w:r>
                        <w:r w:rsidRPr="005548BB">
                          <w:rPr>
                            <w:color w:val="365F91"/>
                            <w:w w:val="105"/>
                            <w:sz w:val="18"/>
                            <w:szCs w:val="18"/>
                            <w:lang w:val="es-ES"/>
                          </w:rPr>
                          <w:t xml:space="preserve"> I pa</w:t>
                        </w:r>
                        <w:r w:rsidR="005548BB">
                          <w:rPr>
                            <w:color w:val="365F91"/>
                            <w:w w:val="105"/>
                            <w:sz w:val="18"/>
                            <w:szCs w:val="18"/>
                            <w:lang w:val="es-ES"/>
                          </w:rPr>
                          <w:t>r</w:t>
                        </w:r>
                        <w:r w:rsidRPr="005548BB">
                          <w:rPr>
                            <w:color w:val="365F91"/>
                            <w:w w:val="105"/>
                            <w:sz w:val="18"/>
                            <w:szCs w:val="18"/>
                            <w:lang w:val="es-ES"/>
                          </w:rPr>
                          <w:t xml:space="preserve">a garantizar que los planes de participación de padres y familias requeridos a nivel escolar cumplan con los requisitos e incluirán un pacto entre la escuela y los padres que sea consistente con la sección 1116 (d) de ESSA.  </w:t>
                        </w:r>
                      </w:p>
                      <w:p w14:paraId="34E88F5A" w14:textId="77777777" w:rsidR="004727D6" w:rsidRDefault="004727D6"/>
                    </w:txbxContent>
                  </v:textbox>
                </v:shape>
                <w10:wrap anchorx="page"/>
              </v:group>
            </w:pict>
          </mc:Fallback>
        </mc:AlternateContent>
      </w:r>
      <w:r w:rsidRPr="005548BB">
        <w:rPr>
          <w:w w:val="105"/>
          <w:sz w:val="14"/>
          <w:lang w:val="es-ES"/>
        </w:rPr>
        <w:t xml:space="preserve">se refiere a las familias de todos los estudiantes que van a las Escuelas </w:t>
      </w:r>
      <w:r w:rsidR="005548BB" w:rsidRPr="005548BB">
        <w:rPr>
          <w:w w:val="105"/>
          <w:sz w:val="14"/>
          <w:lang w:val="es-ES"/>
        </w:rPr>
        <w:t>Título</w:t>
      </w:r>
      <w:r w:rsidRPr="005548BB">
        <w:rPr>
          <w:w w:val="105"/>
          <w:sz w:val="14"/>
          <w:lang w:val="es-ES"/>
        </w:rPr>
        <w:t xml:space="preserve"> I y las familias de los estudiantes servidos en la asistencia de las escuelas enfocadas en Titulo I.</w:t>
      </w:r>
    </w:p>
    <w:p w14:paraId="4C9A4540" w14:textId="77777777" w:rsidR="00B62C35" w:rsidRPr="005548BB" w:rsidRDefault="00B62C35">
      <w:pPr>
        <w:pStyle w:val="BodyText"/>
        <w:spacing w:before="5"/>
        <w:rPr>
          <w:sz w:val="17"/>
          <w:lang w:val="es-ES"/>
        </w:rPr>
      </w:pPr>
    </w:p>
    <w:p w14:paraId="555F957F" w14:textId="0FAA5D2F" w:rsidR="00B62C35" w:rsidRPr="005548BB" w:rsidRDefault="002C59FF">
      <w:pPr>
        <w:ind w:left="3461"/>
        <w:rPr>
          <w:sz w:val="18"/>
          <w:lang w:val="es-ES"/>
        </w:rPr>
      </w:pPr>
      <w:r w:rsidRPr="005548BB">
        <w:rPr>
          <w:spacing w:val="-2"/>
          <w:w w:val="110"/>
          <w:sz w:val="18"/>
          <w:u w:val="single"/>
          <w:lang w:val="es-ES"/>
        </w:rPr>
        <w:t>Conten</w:t>
      </w:r>
      <w:r w:rsidR="006855C5" w:rsidRPr="005548BB">
        <w:rPr>
          <w:spacing w:val="-2"/>
          <w:w w:val="110"/>
          <w:sz w:val="18"/>
          <w:u w:val="single"/>
          <w:lang w:val="es-ES"/>
        </w:rPr>
        <w:t>idos</w:t>
      </w:r>
    </w:p>
    <w:p w14:paraId="4EF707FF" w14:textId="451F2DAF" w:rsidR="00B62C35" w:rsidRPr="005548BB" w:rsidRDefault="003F240B" w:rsidP="005548BB">
      <w:pPr>
        <w:tabs>
          <w:tab w:val="left" w:leader="dot" w:pos="9226"/>
        </w:tabs>
        <w:spacing w:before="300"/>
        <w:ind w:left="3461" w:right="820"/>
        <w:jc w:val="both"/>
        <w:rPr>
          <w:sz w:val="18"/>
          <w:lang w:val="es-ES"/>
        </w:rPr>
      </w:pPr>
      <w:r w:rsidRPr="005548BB">
        <w:rPr>
          <w:w w:val="105"/>
          <w:sz w:val="18"/>
          <w:lang w:val="es-ES"/>
        </w:rPr>
        <w:t>¿Qué es</w:t>
      </w:r>
      <w:r w:rsidRPr="005548BB">
        <w:rPr>
          <w:spacing w:val="1"/>
          <w:w w:val="105"/>
          <w:sz w:val="18"/>
          <w:lang w:val="es-ES"/>
        </w:rPr>
        <w:t xml:space="preserve"> </w:t>
      </w:r>
      <w:r w:rsidRPr="005548BB">
        <w:rPr>
          <w:w w:val="105"/>
          <w:sz w:val="18"/>
          <w:lang w:val="es-ES"/>
        </w:rPr>
        <w:t>PCSD</w:t>
      </w:r>
      <w:r w:rsidRPr="005548BB">
        <w:rPr>
          <w:spacing w:val="1"/>
          <w:w w:val="105"/>
          <w:sz w:val="18"/>
          <w:lang w:val="es-ES"/>
        </w:rPr>
        <w:t xml:space="preserve"> </w:t>
      </w:r>
      <w:r w:rsidRPr="005548BB">
        <w:rPr>
          <w:w w:val="105"/>
          <w:sz w:val="18"/>
          <w:lang w:val="es-ES"/>
        </w:rPr>
        <w:t>Plan Compromiso Padres</w:t>
      </w:r>
      <w:r w:rsidRPr="005548BB">
        <w:rPr>
          <w:spacing w:val="2"/>
          <w:w w:val="105"/>
          <w:sz w:val="18"/>
          <w:lang w:val="es-ES"/>
        </w:rPr>
        <w:t xml:space="preserve"> </w:t>
      </w:r>
      <w:r w:rsidRPr="005548BB">
        <w:rPr>
          <w:w w:val="105"/>
          <w:sz w:val="18"/>
          <w:lang w:val="es-ES"/>
        </w:rPr>
        <w:t>&amp; Familia</w:t>
      </w:r>
      <w:r w:rsidRPr="005548BB">
        <w:rPr>
          <w:spacing w:val="-4"/>
          <w:w w:val="105"/>
          <w:sz w:val="18"/>
          <w:lang w:val="es-ES"/>
        </w:rPr>
        <w:t>?</w:t>
      </w:r>
      <w:r w:rsidR="001A4D28">
        <w:rPr>
          <w:spacing w:val="-4"/>
          <w:w w:val="105"/>
          <w:sz w:val="18"/>
          <w:lang w:val="es-ES"/>
        </w:rPr>
        <w:t>.............................</w:t>
      </w:r>
      <w:r w:rsidRPr="005548BB">
        <w:rPr>
          <w:sz w:val="18"/>
          <w:lang w:val="es-ES"/>
        </w:rPr>
        <w:tab/>
      </w:r>
      <w:r w:rsidRPr="005548BB">
        <w:rPr>
          <w:spacing w:val="-10"/>
          <w:w w:val="105"/>
          <w:sz w:val="18"/>
          <w:lang w:val="es-ES"/>
        </w:rPr>
        <w:t>2</w:t>
      </w:r>
    </w:p>
    <w:p w14:paraId="75FA99D3" w14:textId="32D12A4F" w:rsidR="00B62C35" w:rsidRPr="005548BB" w:rsidRDefault="003F240B" w:rsidP="005548BB">
      <w:pPr>
        <w:tabs>
          <w:tab w:val="left" w:leader="dot" w:pos="9058"/>
        </w:tabs>
        <w:spacing w:before="47"/>
        <w:ind w:left="3461" w:right="820"/>
        <w:jc w:val="both"/>
        <w:rPr>
          <w:sz w:val="18"/>
          <w:lang w:val="es-ES"/>
        </w:rPr>
      </w:pPr>
      <w:r w:rsidRPr="005548BB">
        <w:rPr>
          <w:w w:val="110"/>
          <w:sz w:val="18"/>
          <w:lang w:val="es-ES"/>
        </w:rPr>
        <w:t>¿Cómo se desarrolla este plan</w:t>
      </w:r>
      <w:r w:rsidRPr="005548BB">
        <w:rPr>
          <w:spacing w:val="-2"/>
          <w:w w:val="110"/>
          <w:sz w:val="18"/>
          <w:lang w:val="es-ES"/>
        </w:rPr>
        <w:t>?</w:t>
      </w:r>
      <w:r w:rsidRPr="005548BB">
        <w:rPr>
          <w:sz w:val="18"/>
          <w:lang w:val="es-ES"/>
        </w:rPr>
        <w:tab/>
      </w:r>
      <w:r w:rsidR="001A4D28">
        <w:rPr>
          <w:sz w:val="18"/>
          <w:lang w:val="es-ES"/>
        </w:rPr>
        <w:t>…</w:t>
      </w:r>
      <w:r w:rsidRPr="005548BB">
        <w:rPr>
          <w:sz w:val="18"/>
          <w:lang w:val="es-ES"/>
        </w:rPr>
        <w:t>2,</w:t>
      </w:r>
      <w:r w:rsidRPr="005548BB">
        <w:rPr>
          <w:spacing w:val="-3"/>
          <w:sz w:val="18"/>
          <w:lang w:val="es-ES"/>
        </w:rPr>
        <w:t xml:space="preserve"> </w:t>
      </w:r>
      <w:r w:rsidRPr="005548BB">
        <w:rPr>
          <w:spacing w:val="-10"/>
          <w:w w:val="110"/>
          <w:sz w:val="18"/>
          <w:lang w:val="es-ES"/>
        </w:rPr>
        <w:t>3</w:t>
      </w:r>
    </w:p>
    <w:p w14:paraId="29EC2BD7" w14:textId="6558FE51" w:rsidR="00B62C35" w:rsidRPr="005548BB" w:rsidRDefault="003F240B" w:rsidP="005548BB">
      <w:pPr>
        <w:tabs>
          <w:tab w:val="left" w:leader="dot" w:pos="9257"/>
        </w:tabs>
        <w:spacing w:before="47"/>
        <w:ind w:left="3461" w:right="820"/>
        <w:jc w:val="both"/>
        <w:rPr>
          <w:sz w:val="18"/>
          <w:lang w:val="es-ES"/>
        </w:rPr>
      </w:pPr>
      <w:r w:rsidRPr="005548BB">
        <w:rPr>
          <w:w w:val="105"/>
          <w:sz w:val="18"/>
          <w:lang w:val="es-ES"/>
        </w:rPr>
        <w:t>¿Cómo tienen acceso los padres a lo que ofrecen las escuelas</w:t>
      </w:r>
      <w:r w:rsidRPr="005548BB">
        <w:rPr>
          <w:spacing w:val="-2"/>
          <w:w w:val="105"/>
          <w:sz w:val="18"/>
          <w:lang w:val="es-ES"/>
        </w:rPr>
        <w:t>?</w:t>
      </w:r>
      <w:r w:rsidR="001A4D28">
        <w:rPr>
          <w:spacing w:val="-2"/>
          <w:w w:val="105"/>
          <w:sz w:val="18"/>
          <w:lang w:val="es-ES"/>
        </w:rPr>
        <w:t>..........</w:t>
      </w:r>
      <w:r w:rsidRPr="005548BB">
        <w:rPr>
          <w:sz w:val="18"/>
          <w:lang w:val="es-ES"/>
        </w:rPr>
        <w:tab/>
      </w:r>
      <w:r w:rsidR="00641E62">
        <w:rPr>
          <w:spacing w:val="-12"/>
          <w:w w:val="105"/>
          <w:sz w:val="18"/>
          <w:lang w:val="es-ES"/>
        </w:rPr>
        <w:t>4</w:t>
      </w:r>
    </w:p>
    <w:p w14:paraId="645A9811" w14:textId="101D19CC" w:rsidR="00B62C35" w:rsidRPr="005548BB" w:rsidRDefault="003F240B" w:rsidP="005548BB">
      <w:pPr>
        <w:tabs>
          <w:tab w:val="left" w:leader="dot" w:pos="8673"/>
        </w:tabs>
        <w:spacing w:before="48" w:line="292" w:lineRule="auto"/>
        <w:ind w:left="3662" w:right="820" w:hanging="202"/>
        <w:jc w:val="both"/>
        <w:rPr>
          <w:sz w:val="18"/>
          <w:lang w:val="es-ES"/>
        </w:rPr>
      </w:pPr>
      <w:r w:rsidRPr="005548BB">
        <w:rPr>
          <w:w w:val="105"/>
          <w:sz w:val="18"/>
          <w:lang w:val="es-ES"/>
        </w:rPr>
        <w:t xml:space="preserve">¿Cómo apoyará PCSD a las escuelas para fortalecer la participación en el </w:t>
      </w:r>
      <w:r w:rsidR="005548BB" w:rsidRPr="005548BB">
        <w:rPr>
          <w:w w:val="105"/>
          <w:sz w:val="18"/>
          <w:lang w:val="es-ES"/>
        </w:rPr>
        <w:t>compromiso</w:t>
      </w:r>
      <w:r w:rsidRPr="005548BB">
        <w:rPr>
          <w:w w:val="105"/>
          <w:sz w:val="18"/>
          <w:lang w:val="es-ES"/>
        </w:rPr>
        <w:t xml:space="preserve"> de padres &amp; familias</w:t>
      </w:r>
      <w:r w:rsidRPr="005548BB">
        <w:rPr>
          <w:spacing w:val="-2"/>
          <w:w w:val="105"/>
          <w:sz w:val="18"/>
          <w:lang w:val="es-ES"/>
        </w:rPr>
        <w:t>?</w:t>
      </w:r>
      <w:r w:rsidRPr="005548BB">
        <w:rPr>
          <w:sz w:val="18"/>
          <w:lang w:val="es-ES"/>
        </w:rPr>
        <w:tab/>
      </w:r>
      <w:r w:rsidR="001A4D28">
        <w:rPr>
          <w:sz w:val="18"/>
          <w:lang w:val="es-ES"/>
        </w:rPr>
        <w:t>…</w:t>
      </w:r>
      <w:r w:rsidRPr="005548BB">
        <w:rPr>
          <w:spacing w:val="-2"/>
          <w:w w:val="105"/>
          <w:sz w:val="18"/>
          <w:lang w:val="es-ES"/>
        </w:rPr>
        <w:t>4,</w:t>
      </w:r>
      <w:r w:rsidRPr="005548BB">
        <w:rPr>
          <w:spacing w:val="-11"/>
          <w:w w:val="105"/>
          <w:sz w:val="18"/>
          <w:lang w:val="es-ES"/>
        </w:rPr>
        <w:t xml:space="preserve"> </w:t>
      </w:r>
      <w:r w:rsidRPr="005548BB">
        <w:rPr>
          <w:spacing w:val="-2"/>
          <w:w w:val="105"/>
          <w:sz w:val="18"/>
          <w:lang w:val="es-ES"/>
        </w:rPr>
        <w:t>5,</w:t>
      </w:r>
      <w:r w:rsidRPr="005548BB">
        <w:rPr>
          <w:spacing w:val="-11"/>
          <w:w w:val="105"/>
          <w:sz w:val="18"/>
          <w:lang w:val="es-ES"/>
        </w:rPr>
        <w:t xml:space="preserve"> </w:t>
      </w:r>
      <w:r w:rsidRPr="005548BB">
        <w:rPr>
          <w:spacing w:val="-2"/>
          <w:w w:val="105"/>
          <w:sz w:val="18"/>
          <w:lang w:val="es-ES"/>
        </w:rPr>
        <w:t>6</w:t>
      </w:r>
      <w:r w:rsidR="00424A53">
        <w:rPr>
          <w:spacing w:val="-2"/>
          <w:w w:val="105"/>
          <w:sz w:val="18"/>
          <w:lang w:val="es-ES"/>
        </w:rPr>
        <w:t>, 7</w:t>
      </w:r>
    </w:p>
    <w:p w14:paraId="0288B087" w14:textId="74CA7231" w:rsidR="00B62C35" w:rsidRPr="005548BB" w:rsidRDefault="003F240B" w:rsidP="005548BB">
      <w:pPr>
        <w:tabs>
          <w:tab w:val="left" w:leader="dot" w:pos="9109"/>
        </w:tabs>
        <w:spacing w:before="1" w:line="295" w:lineRule="auto"/>
        <w:ind w:left="3612" w:right="820" w:hanging="152"/>
        <w:jc w:val="both"/>
        <w:rPr>
          <w:sz w:val="18"/>
          <w:lang w:val="es-ES"/>
        </w:rPr>
      </w:pPr>
      <w:r w:rsidRPr="005548BB">
        <w:rPr>
          <w:w w:val="110"/>
          <w:sz w:val="18"/>
          <w:lang w:val="es-ES"/>
        </w:rPr>
        <w:t>¿Cómo se distribuyen los fondos que ayudan al programa de compromiso de padres &amp; familias</w:t>
      </w:r>
      <w:r w:rsidRPr="005548BB">
        <w:rPr>
          <w:spacing w:val="-2"/>
          <w:w w:val="110"/>
          <w:sz w:val="18"/>
          <w:lang w:val="es-ES"/>
        </w:rPr>
        <w:t>?</w:t>
      </w:r>
      <w:r w:rsidR="001A4D28">
        <w:rPr>
          <w:spacing w:val="-2"/>
          <w:w w:val="110"/>
          <w:sz w:val="18"/>
          <w:lang w:val="es-ES"/>
        </w:rPr>
        <w:t>..............................................</w:t>
      </w:r>
      <w:r w:rsidR="00424A53">
        <w:rPr>
          <w:sz w:val="18"/>
          <w:lang w:val="es-ES"/>
        </w:rPr>
        <w:t xml:space="preserve"> ….. 8</w:t>
      </w:r>
    </w:p>
    <w:p w14:paraId="50E8D12E" w14:textId="553895A8" w:rsidR="00B62C35" w:rsidRPr="005548BB" w:rsidRDefault="003F240B" w:rsidP="005548BB">
      <w:pPr>
        <w:spacing w:line="207" w:lineRule="exact"/>
        <w:ind w:left="3461" w:right="820"/>
        <w:jc w:val="both"/>
        <w:rPr>
          <w:sz w:val="18"/>
          <w:lang w:val="es-ES"/>
        </w:rPr>
      </w:pPr>
      <w:r w:rsidRPr="005548BB">
        <w:rPr>
          <w:w w:val="110"/>
          <w:sz w:val="18"/>
          <w:lang w:val="es-ES"/>
        </w:rPr>
        <w:t xml:space="preserve">¿Qué </w:t>
      </w:r>
      <w:r w:rsidR="00882BF1" w:rsidRPr="005548BB">
        <w:rPr>
          <w:w w:val="110"/>
          <w:sz w:val="18"/>
          <w:lang w:val="es-ES"/>
        </w:rPr>
        <w:t>ayuda se ofrece a las familias para fortalecer su capacidad de</w:t>
      </w:r>
    </w:p>
    <w:p w14:paraId="0EADBD04" w14:textId="69618E22" w:rsidR="00B62C35" w:rsidRPr="005548BB" w:rsidRDefault="005548BB" w:rsidP="005548BB">
      <w:pPr>
        <w:tabs>
          <w:tab w:val="left" w:leader="dot" w:pos="8926"/>
        </w:tabs>
        <w:spacing w:before="46"/>
        <w:ind w:left="3662" w:right="820"/>
        <w:jc w:val="both"/>
        <w:rPr>
          <w:sz w:val="18"/>
          <w:lang w:val="es-ES"/>
        </w:rPr>
      </w:pPr>
      <w:r w:rsidRPr="005548BB">
        <w:rPr>
          <w:w w:val="110"/>
          <w:sz w:val="18"/>
          <w:lang w:val="es-ES"/>
        </w:rPr>
        <w:t>Involucrarse con el aprendizaje del estudiante?</w:t>
      </w:r>
      <w:r w:rsidR="00424A53">
        <w:rPr>
          <w:sz w:val="18"/>
          <w:lang w:val="es-ES"/>
        </w:rPr>
        <w:t xml:space="preserve"> ………………9</w:t>
      </w:r>
      <w:r w:rsidR="00882BF1" w:rsidRPr="005548BB">
        <w:rPr>
          <w:sz w:val="18"/>
          <w:lang w:val="es-ES"/>
        </w:rPr>
        <w:t>,</w:t>
      </w:r>
      <w:r w:rsidR="00882BF1" w:rsidRPr="005548BB">
        <w:rPr>
          <w:spacing w:val="-5"/>
          <w:sz w:val="18"/>
          <w:lang w:val="es-ES"/>
        </w:rPr>
        <w:t xml:space="preserve"> </w:t>
      </w:r>
      <w:r w:rsidR="00424A53">
        <w:rPr>
          <w:sz w:val="18"/>
          <w:lang w:val="es-ES"/>
        </w:rPr>
        <w:t>10</w:t>
      </w:r>
      <w:r w:rsidR="00882BF1" w:rsidRPr="005548BB">
        <w:rPr>
          <w:sz w:val="18"/>
          <w:lang w:val="es-ES"/>
        </w:rPr>
        <w:t>,</w:t>
      </w:r>
      <w:r w:rsidR="00882BF1" w:rsidRPr="005548BB">
        <w:rPr>
          <w:spacing w:val="-2"/>
          <w:sz w:val="18"/>
          <w:lang w:val="es-ES"/>
        </w:rPr>
        <w:t xml:space="preserve"> </w:t>
      </w:r>
      <w:r w:rsidR="00424A53">
        <w:rPr>
          <w:spacing w:val="-10"/>
          <w:sz w:val="18"/>
          <w:lang w:val="es-ES"/>
        </w:rPr>
        <w:t>11</w:t>
      </w:r>
    </w:p>
    <w:p w14:paraId="34933067" w14:textId="7A45371A" w:rsidR="00B62C35" w:rsidRPr="005548BB" w:rsidRDefault="00882BF1" w:rsidP="001A4D28">
      <w:pPr>
        <w:spacing w:before="47"/>
        <w:ind w:left="3461" w:right="820"/>
        <w:jc w:val="both"/>
        <w:rPr>
          <w:sz w:val="18"/>
          <w:lang w:val="es-ES"/>
        </w:rPr>
      </w:pPr>
      <w:r w:rsidRPr="005548BB">
        <w:rPr>
          <w:w w:val="105"/>
          <w:sz w:val="18"/>
          <w:lang w:val="es-ES"/>
        </w:rPr>
        <w:t xml:space="preserve">¿Cómo el </w:t>
      </w:r>
      <w:r w:rsidR="005548BB" w:rsidRPr="005548BB">
        <w:rPr>
          <w:w w:val="105"/>
          <w:sz w:val="18"/>
          <w:lang w:val="es-ES"/>
        </w:rPr>
        <w:t>Título</w:t>
      </w:r>
      <w:r w:rsidRPr="005548BB">
        <w:rPr>
          <w:w w:val="105"/>
          <w:sz w:val="18"/>
          <w:lang w:val="es-ES"/>
        </w:rPr>
        <w:t xml:space="preserve"> I coordina servicios para apoyar la capacidad</w:t>
      </w:r>
      <w:r w:rsidRPr="005548BB">
        <w:rPr>
          <w:spacing w:val="5"/>
          <w:w w:val="105"/>
          <w:sz w:val="18"/>
          <w:lang w:val="es-ES"/>
        </w:rPr>
        <w:t xml:space="preserve"> </w:t>
      </w:r>
      <w:r w:rsidRPr="005548BB">
        <w:rPr>
          <w:w w:val="105"/>
          <w:sz w:val="18"/>
          <w:lang w:val="es-ES"/>
        </w:rPr>
        <w:t>de las</w:t>
      </w:r>
      <w:r w:rsidRPr="005548BB">
        <w:rPr>
          <w:spacing w:val="4"/>
          <w:w w:val="105"/>
          <w:sz w:val="18"/>
          <w:lang w:val="es-ES"/>
        </w:rPr>
        <w:t xml:space="preserve"> </w:t>
      </w:r>
      <w:r w:rsidRPr="005548BB">
        <w:rPr>
          <w:spacing w:val="-2"/>
          <w:w w:val="105"/>
          <w:sz w:val="18"/>
          <w:lang w:val="es-ES"/>
        </w:rPr>
        <w:t xml:space="preserve">familias </w:t>
      </w:r>
      <w:r w:rsidRPr="005548BB">
        <w:rPr>
          <w:w w:val="115"/>
          <w:sz w:val="18"/>
          <w:lang w:val="es-ES"/>
        </w:rPr>
        <w:t xml:space="preserve">para involucrarse con el </w:t>
      </w:r>
      <w:r w:rsidR="005548BB" w:rsidRPr="005548BB">
        <w:rPr>
          <w:w w:val="115"/>
          <w:sz w:val="18"/>
          <w:lang w:val="es-ES"/>
        </w:rPr>
        <w:t>aprendizaje</w:t>
      </w:r>
      <w:r w:rsidRPr="005548BB">
        <w:rPr>
          <w:w w:val="115"/>
          <w:sz w:val="18"/>
          <w:lang w:val="es-ES"/>
        </w:rPr>
        <w:t xml:space="preserve"> del</w:t>
      </w:r>
      <w:r w:rsidRPr="005548BB">
        <w:rPr>
          <w:spacing w:val="-8"/>
          <w:w w:val="115"/>
          <w:sz w:val="18"/>
          <w:lang w:val="es-ES"/>
        </w:rPr>
        <w:t xml:space="preserve"> </w:t>
      </w:r>
      <w:r w:rsidRPr="005548BB">
        <w:rPr>
          <w:w w:val="115"/>
          <w:sz w:val="18"/>
          <w:lang w:val="es-ES"/>
        </w:rPr>
        <w:t>estudiante</w:t>
      </w:r>
      <w:r w:rsidRPr="005548BB">
        <w:rPr>
          <w:spacing w:val="-2"/>
          <w:w w:val="115"/>
          <w:sz w:val="18"/>
          <w:lang w:val="es-ES"/>
        </w:rPr>
        <w:t>?</w:t>
      </w:r>
      <w:r w:rsidR="00424A53">
        <w:rPr>
          <w:sz w:val="18"/>
          <w:lang w:val="es-ES"/>
        </w:rPr>
        <w:t xml:space="preserve"> …9, 10</w:t>
      </w:r>
    </w:p>
    <w:p w14:paraId="0DB4B909" w14:textId="40050A01" w:rsidR="00B62C35" w:rsidRPr="005548BB" w:rsidRDefault="00882BF1" w:rsidP="005548BB">
      <w:pPr>
        <w:tabs>
          <w:tab w:val="left" w:leader="dot" w:pos="9005"/>
        </w:tabs>
        <w:spacing w:before="47"/>
        <w:ind w:left="3461" w:right="820"/>
        <w:jc w:val="both"/>
        <w:rPr>
          <w:sz w:val="18"/>
          <w:lang w:val="es-ES"/>
        </w:rPr>
      </w:pPr>
      <w:r w:rsidRPr="005548BB">
        <w:rPr>
          <w:w w:val="110"/>
          <w:sz w:val="18"/>
          <w:lang w:val="es-ES"/>
        </w:rPr>
        <w:t xml:space="preserve">¿Con que oportunidades se cuenta </w:t>
      </w:r>
      <w:r w:rsidR="00CE6D77" w:rsidRPr="005548BB">
        <w:rPr>
          <w:w w:val="110"/>
          <w:sz w:val="18"/>
          <w:lang w:val="es-ES"/>
        </w:rPr>
        <w:t>para consultar con los padres</w:t>
      </w:r>
      <w:r w:rsidRPr="005548BB">
        <w:rPr>
          <w:spacing w:val="-2"/>
          <w:w w:val="110"/>
          <w:sz w:val="18"/>
          <w:lang w:val="es-ES"/>
        </w:rPr>
        <w:t>?</w:t>
      </w:r>
      <w:r w:rsidRPr="005548BB">
        <w:rPr>
          <w:sz w:val="18"/>
          <w:lang w:val="es-ES"/>
        </w:rPr>
        <w:tab/>
      </w:r>
      <w:r w:rsidR="00424A53">
        <w:rPr>
          <w:spacing w:val="-2"/>
          <w:w w:val="105"/>
          <w:sz w:val="18"/>
          <w:lang w:val="es-ES"/>
        </w:rPr>
        <w:t>11,</w:t>
      </w:r>
      <w:r w:rsidRPr="005548BB">
        <w:rPr>
          <w:spacing w:val="-10"/>
          <w:w w:val="105"/>
          <w:sz w:val="18"/>
          <w:lang w:val="es-ES"/>
        </w:rPr>
        <w:t xml:space="preserve"> </w:t>
      </w:r>
      <w:r w:rsidRPr="005548BB">
        <w:rPr>
          <w:spacing w:val="-5"/>
          <w:w w:val="110"/>
          <w:sz w:val="18"/>
          <w:lang w:val="es-ES"/>
        </w:rPr>
        <w:t>1</w:t>
      </w:r>
      <w:r w:rsidR="00424A53">
        <w:rPr>
          <w:spacing w:val="-5"/>
          <w:w w:val="110"/>
          <w:sz w:val="18"/>
          <w:lang w:val="es-ES"/>
        </w:rPr>
        <w:t>2</w:t>
      </w:r>
    </w:p>
    <w:p w14:paraId="3CEA7E06" w14:textId="75BC3D6E" w:rsidR="00B62C35" w:rsidRPr="005548BB" w:rsidRDefault="00CE6D77" w:rsidP="005548BB">
      <w:pPr>
        <w:spacing w:before="45"/>
        <w:ind w:left="3461" w:right="820"/>
        <w:jc w:val="both"/>
        <w:rPr>
          <w:sz w:val="18"/>
          <w:lang w:val="es-ES"/>
        </w:rPr>
      </w:pPr>
      <w:r w:rsidRPr="005548BB">
        <w:rPr>
          <w:w w:val="110"/>
          <w:sz w:val="18"/>
          <w:lang w:val="es-ES"/>
        </w:rPr>
        <w:t xml:space="preserve">¿Cómo se </w:t>
      </w:r>
      <w:r w:rsidR="005548BB" w:rsidRPr="005548BB">
        <w:rPr>
          <w:w w:val="110"/>
          <w:sz w:val="18"/>
          <w:lang w:val="es-ES"/>
        </w:rPr>
        <w:t>evalúan</w:t>
      </w:r>
      <w:r w:rsidRPr="005548BB">
        <w:rPr>
          <w:w w:val="110"/>
          <w:sz w:val="18"/>
          <w:lang w:val="es-ES"/>
        </w:rPr>
        <w:t xml:space="preserve"> la efectividad e implementación de los planes             </w:t>
      </w:r>
      <w:r w:rsidRPr="005548BB">
        <w:rPr>
          <w:spacing w:val="-4"/>
          <w:w w:val="110"/>
          <w:sz w:val="18"/>
          <w:lang w:val="es-ES"/>
        </w:rPr>
        <w:t>PCSD</w:t>
      </w:r>
      <w:r w:rsidRPr="005548BB">
        <w:rPr>
          <w:spacing w:val="-2"/>
          <w:sz w:val="18"/>
          <w:lang w:val="es-ES"/>
        </w:rPr>
        <w:t>?</w:t>
      </w:r>
      <w:r w:rsidRPr="005548BB">
        <w:rPr>
          <w:sz w:val="18"/>
          <w:lang w:val="es-ES"/>
        </w:rPr>
        <w:t>………………………………………………………………………..1</w:t>
      </w:r>
      <w:r w:rsidR="00424A53">
        <w:rPr>
          <w:sz w:val="18"/>
          <w:lang w:val="es-ES"/>
        </w:rPr>
        <w:t>3</w:t>
      </w:r>
      <w:r w:rsidRPr="005548BB">
        <w:rPr>
          <w:sz w:val="18"/>
          <w:lang w:val="es-ES"/>
        </w:rPr>
        <w:t>,</w:t>
      </w:r>
      <w:r w:rsidRPr="005548BB">
        <w:rPr>
          <w:spacing w:val="-6"/>
          <w:sz w:val="18"/>
          <w:lang w:val="es-ES"/>
        </w:rPr>
        <w:t xml:space="preserve"> </w:t>
      </w:r>
      <w:r w:rsidRPr="005548BB">
        <w:rPr>
          <w:spacing w:val="-5"/>
          <w:sz w:val="18"/>
          <w:lang w:val="es-ES"/>
        </w:rPr>
        <w:t>1</w:t>
      </w:r>
      <w:r w:rsidR="00424A53">
        <w:rPr>
          <w:spacing w:val="-5"/>
          <w:sz w:val="18"/>
          <w:lang w:val="es-ES"/>
        </w:rPr>
        <w:t>4</w:t>
      </w:r>
    </w:p>
    <w:p w14:paraId="0AF17949" w14:textId="77777777" w:rsidR="00B62C35" w:rsidRPr="005548BB" w:rsidRDefault="00B62C35">
      <w:pPr>
        <w:pStyle w:val="BodyText"/>
        <w:rPr>
          <w:lang w:val="es-ES"/>
        </w:rPr>
      </w:pPr>
    </w:p>
    <w:p w14:paraId="6CC69579" w14:textId="42EB9E36" w:rsidR="00B62C35" w:rsidRPr="005548BB" w:rsidRDefault="005548BB">
      <w:pPr>
        <w:pStyle w:val="BodyText"/>
        <w:rPr>
          <w:lang w:val="es-ES"/>
        </w:rPr>
      </w:pPr>
      <w:r w:rsidRPr="005548BB">
        <w:rPr>
          <w:noProof/>
          <w:lang w:val="es-ES"/>
        </w:rPr>
        <mc:AlternateContent>
          <mc:Choice Requires="wpg">
            <w:drawing>
              <wp:anchor distT="0" distB="0" distL="0" distR="0" simplePos="0" relativeHeight="487588352" behindDoc="1" locked="0" layoutInCell="1" allowOverlap="1" wp14:anchorId="24DCD299" wp14:editId="0F95AC5E">
                <wp:simplePos x="0" y="0"/>
                <wp:positionH relativeFrom="page">
                  <wp:posOffset>3214268</wp:posOffset>
                </wp:positionH>
                <wp:positionV relativeFrom="paragraph">
                  <wp:posOffset>174189</wp:posOffset>
                </wp:positionV>
                <wp:extent cx="3931285" cy="194310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1285" cy="1943100"/>
                          <a:chOff x="0" y="0"/>
                          <a:chExt cx="3931285" cy="1943100"/>
                        </a:xfrm>
                      </wpg:grpSpPr>
                      <wps:wsp>
                        <wps:cNvPr id="16" name="Graphic 16"/>
                        <wps:cNvSpPr/>
                        <wps:spPr>
                          <a:xfrm>
                            <a:off x="4762" y="4762"/>
                            <a:ext cx="3921760" cy="1933575"/>
                          </a:xfrm>
                          <a:custGeom>
                            <a:avLst/>
                            <a:gdLst/>
                            <a:ahLst/>
                            <a:cxnLst/>
                            <a:rect l="l" t="t" r="r" b="b"/>
                            <a:pathLst>
                              <a:path w="3921760" h="1933575">
                                <a:moveTo>
                                  <a:pt x="3599434" y="0"/>
                                </a:moveTo>
                                <a:lnTo>
                                  <a:pt x="322199" y="0"/>
                                </a:lnTo>
                                <a:lnTo>
                                  <a:pt x="274590" y="3493"/>
                                </a:lnTo>
                                <a:lnTo>
                                  <a:pt x="229150" y="13643"/>
                                </a:lnTo>
                                <a:lnTo>
                                  <a:pt x="186376" y="29949"/>
                                </a:lnTo>
                                <a:lnTo>
                                  <a:pt x="146766" y="51912"/>
                                </a:lnTo>
                                <a:lnTo>
                                  <a:pt x="110820" y="79036"/>
                                </a:lnTo>
                                <a:lnTo>
                                  <a:pt x="79036" y="110820"/>
                                </a:lnTo>
                                <a:lnTo>
                                  <a:pt x="51912" y="146766"/>
                                </a:lnTo>
                                <a:lnTo>
                                  <a:pt x="29949" y="186376"/>
                                </a:lnTo>
                                <a:lnTo>
                                  <a:pt x="13643" y="229150"/>
                                </a:lnTo>
                                <a:lnTo>
                                  <a:pt x="3493" y="274590"/>
                                </a:lnTo>
                                <a:lnTo>
                                  <a:pt x="0" y="322198"/>
                                </a:lnTo>
                                <a:lnTo>
                                  <a:pt x="0" y="1611248"/>
                                </a:lnTo>
                                <a:lnTo>
                                  <a:pt x="3493" y="1658859"/>
                                </a:lnTo>
                                <a:lnTo>
                                  <a:pt x="13643" y="1704308"/>
                                </a:lnTo>
                                <a:lnTo>
                                  <a:pt x="29949" y="1747095"/>
                                </a:lnTo>
                                <a:lnTo>
                                  <a:pt x="51912" y="1786719"/>
                                </a:lnTo>
                                <a:lnTo>
                                  <a:pt x="79036" y="1822682"/>
                                </a:lnTo>
                                <a:lnTo>
                                  <a:pt x="110820" y="1854483"/>
                                </a:lnTo>
                                <a:lnTo>
                                  <a:pt x="146766" y="1881623"/>
                                </a:lnTo>
                                <a:lnTo>
                                  <a:pt x="186376" y="1903602"/>
                                </a:lnTo>
                                <a:lnTo>
                                  <a:pt x="229150" y="1919920"/>
                                </a:lnTo>
                                <a:lnTo>
                                  <a:pt x="274590" y="1930078"/>
                                </a:lnTo>
                                <a:lnTo>
                                  <a:pt x="322199" y="1933574"/>
                                </a:lnTo>
                                <a:lnTo>
                                  <a:pt x="3599434" y="1933574"/>
                                </a:lnTo>
                                <a:lnTo>
                                  <a:pt x="3647073" y="1930078"/>
                                </a:lnTo>
                                <a:lnTo>
                                  <a:pt x="3692539" y="1919920"/>
                                </a:lnTo>
                                <a:lnTo>
                                  <a:pt x="3735335" y="1903602"/>
                                </a:lnTo>
                                <a:lnTo>
                                  <a:pt x="3774960" y="1881623"/>
                                </a:lnTo>
                                <a:lnTo>
                                  <a:pt x="3810919" y="1854483"/>
                                </a:lnTo>
                                <a:lnTo>
                                  <a:pt x="3842711" y="1822682"/>
                                </a:lnTo>
                                <a:lnTo>
                                  <a:pt x="3869840" y="1786719"/>
                                </a:lnTo>
                                <a:lnTo>
                                  <a:pt x="3891808" y="1747095"/>
                                </a:lnTo>
                                <a:lnTo>
                                  <a:pt x="3908116" y="1704308"/>
                                </a:lnTo>
                                <a:lnTo>
                                  <a:pt x="3918266" y="1658859"/>
                                </a:lnTo>
                                <a:lnTo>
                                  <a:pt x="3921760" y="1611248"/>
                                </a:lnTo>
                                <a:lnTo>
                                  <a:pt x="3921760" y="322198"/>
                                </a:lnTo>
                                <a:lnTo>
                                  <a:pt x="3918266" y="274590"/>
                                </a:lnTo>
                                <a:lnTo>
                                  <a:pt x="3908116" y="229150"/>
                                </a:lnTo>
                                <a:lnTo>
                                  <a:pt x="3891808" y="186376"/>
                                </a:lnTo>
                                <a:lnTo>
                                  <a:pt x="3869840" y="146766"/>
                                </a:lnTo>
                                <a:lnTo>
                                  <a:pt x="3842711" y="110820"/>
                                </a:lnTo>
                                <a:lnTo>
                                  <a:pt x="3810919" y="79036"/>
                                </a:lnTo>
                                <a:lnTo>
                                  <a:pt x="3774960" y="51912"/>
                                </a:lnTo>
                                <a:lnTo>
                                  <a:pt x="3735335" y="29949"/>
                                </a:lnTo>
                                <a:lnTo>
                                  <a:pt x="3692539" y="13643"/>
                                </a:lnTo>
                                <a:lnTo>
                                  <a:pt x="3647073" y="3493"/>
                                </a:lnTo>
                                <a:lnTo>
                                  <a:pt x="3599434" y="0"/>
                                </a:lnTo>
                                <a:close/>
                              </a:path>
                            </a:pathLst>
                          </a:custGeom>
                          <a:solidFill>
                            <a:srgbClr val="EDEBE0"/>
                          </a:solidFill>
                        </wps:spPr>
                        <wps:bodyPr wrap="square" lIns="0" tIns="0" rIns="0" bIns="0" rtlCol="0">
                          <a:prstTxWarp prst="textNoShape">
                            <a:avLst/>
                          </a:prstTxWarp>
                          <a:noAutofit/>
                        </wps:bodyPr>
                      </wps:wsp>
                      <wps:wsp>
                        <wps:cNvPr id="17" name="Graphic 17"/>
                        <wps:cNvSpPr/>
                        <wps:spPr>
                          <a:xfrm>
                            <a:off x="4762" y="4762"/>
                            <a:ext cx="3921760" cy="1933575"/>
                          </a:xfrm>
                          <a:custGeom>
                            <a:avLst/>
                            <a:gdLst/>
                            <a:ahLst/>
                            <a:cxnLst/>
                            <a:rect l="l" t="t" r="r" b="b"/>
                            <a:pathLst>
                              <a:path w="3921760" h="1933575">
                                <a:moveTo>
                                  <a:pt x="0" y="322198"/>
                                </a:moveTo>
                                <a:lnTo>
                                  <a:pt x="3493" y="274590"/>
                                </a:lnTo>
                                <a:lnTo>
                                  <a:pt x="13643" y="229150"/>
                                </a:lnTo>
                                <a:lnTo>
                                  <a:pt x="29949" y="186376"/>
                                </a:lnTo>
                                <a:lnTo>
                                  <a:pt x="51912" y="146766"/>
                                </a:lnTo>
                                <a:lnTo>
                                  <a:pt x="79036" y="110820"/>
                                </a:lnTo>
                                <a:lnTo>
                                  <a:pt x="110820" y="79036"/>
                                </a:lnTo>
                                <a:lnTo>
                                  <a:pt x="146766" y="51912"/>
                                </a:lnTo>
                                <a:lnTo>
                                  <a:pt x="186376" y="29949"/>
                                </a:lnTo>
                                <a:lnTo>
                                  <a:pt x="229150" y="13643"/>
                                </a:lnTo>
                                <a:lnTo>
                                  <a:pt x="274590" y="3493"/>
                                </a:lnTo>
                                <a:lnTo>
                                  <a:pt x="322199" y="0"/>
                                </a:lnTo>
                                <a:lnTo>
                                  <a:pt x="3599434" y="0"/>
                                </a:lnTo>
                                <a:lnTo>
                                  <a:pt x="3647073" y="3493"/>
                                </a:lnTo>
                                <a:lnTo>
                                  <a:pt x="3692539" y="13643"/>
                                </a:lnTo>
                                <a:lnTo>
                                  <a:pt x="3735335" y="29949"/>
                                </a:lnTo>
                                <a:lnTo>
                                  <a:pt x="3774960" y="51912"/>
                                </a:lnTo>
                                <a:lnTo>
                                  <a:pt x="3810919" y="79036"/>
                                </a:lnTo>
                                <a:lnTo>
                                  <a:pt x="3842711" y="110820"/>
                                </a:lnTo>
                                <a:lnTo>
                                  <a:pt x="3869840" y="146766"/>
                                </a:lnTo>
                                <a:lnTo>
                                  <a:pt x="3891808" y="186376"/>
                                </a:lnTo>
                                <a:lnTo>
                                  <a:pt x="3908116" y="229150"/>
                                </a:lnTo>
                                <a:lnTo>
                                  <a:pt x="3918266" y="274590"/>
                                </a:lnTo>
                                <a:lnTo>
                                  <a:pt x="3921760" y="322198"/>
                                </a:lnTo>
                                <a:lnTo>
                                  <a:pt x="3921760" y="1611248"/>
                                </a:lnTo>
                                <a:lnTo>
                                  <a:pt x="3918266" y="1658859"/>
                                </a:lnTo>
                                <a:lnTo>
                                  <a:pt x="3908116" y="1704308"/>
                                </a:lnTo>
                                <a:lnTo>
                                  <a:pt x="3891808" y="1747095"/>
                                </a:lnTo>
                                <a:lnTo>
                                  <a:pt x="3869840" y="1786719"/>
                                </a:lnTo>
                                <a:lnTo>
                                  <a:pt x="3842711" y="1822682"/>
                                </a:lnTo>
                                <a:lnTo>
                                  <a:pt x="3810919" y="1854483"/>
                                </a:lnTo>
                                <a:lnTo>
                                  <a:pt x="3774960" y="1881623"/>
                                </a:lnTo>
                                <a:lnTo>
                                  <a:pt x="3735335" y="1903602"/>
                                </a:lnTo>
                                <a:lnTo>
                                  <a:pt x="3692539" y="1919920"/>
                                </a:lnTo>
                                <a:lnTo>
                                  <a:pt x="3647073" y="1930078"/>
                                </a:lnTo>
                                <a:lnTo>
                                  <a:pt x="3599434" y="1933574"/>
                                </a:lnTo>
                                <a:lnTo>
                                  <a:pt x="322199" y="1933574"/>
                                </a:lnTo>
                                <a:lnTo>
                                  <a:pt x="274590" y="1930078"/>
                                </a:lnTo>
                                <a:lnTo>
                                  <a:pt x="229150" y="1919920"/>
                                </a:lnTo>
                                <a:lnTo>
                                  <a:pt x="186376" y="1903602"/>
                                </a:lnTo>
                                <a:lnTo>
                                  <a:pt x="146766" y="1881623"/>
                                </a:lnTo>
                                <a:lnTo>
                                  <a:pt x="110820" y="1854483"/>
                                </a:lnTo>
                                <a:lnTo>
                                  <a:pt x="79036" y="1822682"/>
                                </a:lnTo>
                                <a:lnTo>
                                  <a:pt x="51912" y="1786719"/>
                                </a:lnTo>
                                <a:lnTo>
                                  <a:pt x="29949" y="1747095"/>
                                </a:lnTo>
                                <a:lnTo>
                                  <a:pt x="13643" y="1704308"/>
                                </a:lnTo>
                                <a:lnTo>
                                  <a:pt x="3493" y="1658859"/>
                                </a:lnTo>
                                <a:lnTo>
                                  <a:pt x="0" y="1611248"/>
                                </a:lnTo>
                                <a:lnTo>
                                  <a:pt x="0" y="322198"/>
                                </a:lnTo>
                                <a:close/>
                              </a:path>
                            </a:pathLst>
                          </a:custGeom>
                          <a:ln w="9525">
                            <a:solidFill>
                              <a:srgbClr val="938953"/>
                            </a:solidFill>
                            <a:prstDash val="solid"/>
                          </a:ln>
                        </wps:spPr>
                        <wps:bodyPr wrap="square" lIns="0" tIns="0" rIns="0" bIns="0" rtlCol="0">
                          <a:prstTxWarp prst="textNoShape">
                            <a:avLst/>
                          </a:prstTxWarp>
                          <a:noAutofit/>
                        </wps:bodyPr>
                      </wps:wsp>
                      <wps:wsp>
                        <wps:cNvPr id="18" name="Textbox 18"/>
                        <wps:cNvSpPr txBox="1"/>
                        <wps:spPr>
                          <a:xfrm>
                            <a:off x="0" y="0"/>
                            <a:ext cx="3931285" cy="1943100"/>
                          </a:xfrm>
                          <a:prstGeom prst="rect">
                            <a:avLst/>
                          </a:prstGeom>
                        </wps:spPr>
                        <wps:txbx>
                          <w:txbxContent>
                            <w:p w14:paraId="6EA0237F" w14:textId="77777777" w:rsidR="00B62C35" w:rsidRDefault="00B62C35">
                              <w:pPr>
                                <w:spacing w:before="5"/>
                                <w:rPr>
                                  <w:sz w:val="21"/>
                                </w:rPr>
                              </w:pPr>
                            </w:p>
                            <w:p w14:paraId="5151ADEE" w14:textId="7D9C8D22" w:rsidR="00CE6D77" w:rsidRPr="005548BB" w:rsidRDefault="005548BB" w:rsidP="00CE6D77">
                              <w:pPr>
                                <w:ind w:left="309"/>
                                <w:rPr>
                                  <w:b/>
                                  <w:sz w:val="18"/>
                                  <w:lang w:val="es-ES"/>
                                </w:rPr>
                              </w:pPr>
                              <w:r w:rsidRPr="005548BB">
                                <w:rPr>
                                  <w:b/>
                                  <w:sz w:val="18"/>
                                  <w:lang w:val="es-ES"/>
                                </w:rPr>
                                <w:t>Título</w:t>
                              </w:r>
                              <w:r w:rsidRPr="005548BB">
                                <w:rPr>
                                  <w:b/>
                                  <w:spacing w:val="10"/>
                                  <w:sz w:val="18"/>
                                  <w:lang w:val="es-ES"/>
                                </w:rPr>
                                <w:t xml:space="preserve"> </w:t>
                              </w:r>
                              <w:r w:rsidRPr="005548BB">
                                <w:rPr>
                                  <w:b/>
                                  <w:sz w:val="18"/>
                                  <w:lang w:val="es-ES"/>
                                </w:rPr>
                                <w:t>I—</w:t>
                              </w:r>
                              <w:r w:rsidR="00CE6D77" w:rsidRPr="005548BB">
                                <w:rPr>
                                  <w:b/>
                                  <w:sz w:val="18"/>
                                  <w:lang w:val="es-ES"/>
                                </w:rPr>
                                <w:t>Mejorando el Rendimiento Académico de todos los Estudiantes</w:t>
                              </w:r>
                            </w:p>
                            <w:p w14:paraId="688DC937" w14:textId="4F2DB400" w:rsidR="00B62C35" w:rsidRPr="005548BB" w:rsidRDefault="00CE6D77">
                              <w:pPr>
                                <w:spacing w:before="124" w:line="295" w:lineRule="auto"/>
                                <w:ind w:left="309" w:right="218"/>
                                <w:rPr>
                                  <w:sz w:val="18"/>
                                  <w:lang w:val="es-ES"/>
                                </w:rPr>
                              </w:pPr>
                              <w:r w:rsidRPr="005548BB">
                                <w:rPr>
                                  <w:w w:val="110"/>
                                  <w:sz w:val="18"/>
                                  <w:lang w:val="es-ES"/>
                                </w:rPr>
                                <w:t xml:space="preserve">El propósito de </w:t>
                              </w:r>
                              <w:r w:rsidR="005548BB" w:rsidRPr="005548BB">
                                <w:rPr>
                                  <w:w w:val="110"/>
                                  <w:sz w:val="18"/>
                                  <w:lang w:val="es-ES"/>
                                </w:rPr>
                                <w:t>Título</w:t>
                              </w:r>
                              <w:r w:rsidRPr="005548BB">
                                <w:rPr>
                                  <w:w w:val="110"/>
                                  <w:sz w:val="18"/>
                                  <w:lang w:val="es-ES"/>
                                </w:rPr>
                                <w:t xml:space="preserve"> I es garantizar que todos los niños tengan una oportunidad justa, igualitaria y significative de obtener educación de alta calidad y alcanzar como mínimo, competencia en los desafiantes estándares estatales de </w:t>
                              </w:r>
                              <w:r w:rsidR="005548BB" w:rsidRPr="005548BB">
                                <w:rPr>
                                  <w:w w:val="110"/>
                                  <w:sz w:val="18"/>
                                  <w:lang w:val="es-ES"/>
                                </w:rPr>
                                <w:t>rendimiento y evaluaciones académicos</w:t>
                              </w:r>
                              <w:r w:rsidRPr="005548BB">
                                <w:rPr>
                                  <w:w w:val="110"/>
                                  <w:sz w:val="18"/>
                                  <w:lang w:val="es-ES"/>
                                </w:rPr>
                                <w:t xml:space="preserve"> estatales.</w:t>
                              </w:r>
                              <w:r w:rsidR="005548BB">
                                <w:rPr>
                                  <w:w w:val="110"/>
                                  <w:sz w:val="18"/>
                                  <w:lang w:val="es-ES"/>
                                </w:rPr>
                                <w:t xml:space="preserve"> </w:t>
                              </w:r>
                              <w:r w:rsidRPr="005548BB">
                                <w:rPr>
                                  <w:w w:val="110"/>
                                  <w:sz w:val="18"/>
                                  <w:lang w:val="es-ES"/>
                                </w:rPr>
                                <w:t xml:space="preserve">Esto puede lograrse de varias maneras, incluyendo el brindar a los padres oportunidades sustanciales y significativas para participar en la educación de sus hijos. </w:t>
                              </w:r>
                            </w:p>
                            <w:p w14:paraId="226D243D" w14:textId="77777777" w:rsidR="00B62C35" w:rsidRDefault="002C59FF">
                              <w:pPr>
                                <w:spacing w:line="157" w:lineRule="exact"/>
                                <w:ind w:left="309"/>
                                <w:rPr>
                                  <w:sz w:val="14"/>
                                </w:rPr>
                              </w:pPr>
                              <w:r>
                                <w:rPr>
                                  <w:w w:val="115"/>
                                  <w:sz w:val="14"/>
                                </w:rPr>
                                <w:t>(Adapted</w:t>
                              </w:r>
                              <w:r>
                                <w:rPr>
                                  <w:spacing w:val="-11"/>
                                  <w:w w:val="115"/>
                                  <w:sz w:val="14"/>
                                </w:rPr>
                                <w:t xml:space="preserve"> </w:t>
                              </w:r>
                              <w:r>
                                <w:rPr>
                                  <w:w w:val="115"/>
                                  <w:sz w:val="14"/>
                                </w:rPr>
                                <w:t>from:</w:t>
                              </w:r>
                              <w:r>
                                <w:rPr>
                                  <w:spacing w:val="-9"/>
                                  <w:w w:val="115"/>
                                  <w:sz w:val="14"/>
                                </w:rPr>
                                <w:t xml:space="preserve"> </w:t>
                              </w:r>
                              <w:hyperlink r:id="rId8" w:anchor="sec1001)">
                                <w:r>
                                  <w:rPr>
                                    <w:spacing w:val="-2"/>
                                    <w:w w:val="115"/>
                                    <w:sz w:val="14"/>
                                  </w:rPr>
                                  <w:t>http://www2.ed.gov/policy/elsec/leg/esea02/pg1.html#sec1001)</w:t>
                                </w:r>
                              </w:hyperlink>
                            </w:p>
                          </w:txbxContent>
                        </wps:txbx>
                        <wps:bodyPr wrap="square" lIns="0" tIns="0" rIns="0" bIns="0" rtlCol="0">
                          <a:noAutofit/>
                        </wps:bodyPr>
                      </wps:wsp>
                    </wpg:wgp>
                  </a:graphicData>
                </a:graphic>
              </wp:anchor>
            </w:drawing>
          </mc:Choice>
          <mc:Fallback>
            <w:pict>
              <v:group w14:anchorId="24DCD299" id="Group 15" o:spid="_x0000_s1030" style="position:absolute;margin-left:253.1pt;margin-top:13.7pt;width:309.55pt;height:153pt;z-index:-15728128;mso-wrap-distance-left:0;mso-wrap-distance-right:0;mso-position-horizontal-relative:page" coordsize="39312,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">
                <v:shape id="Graphic 16" o:spid="_x0000_s1031" style="position:absolute;left:47;top:47;width:39218;height:19336;visibility:visible;mso-wrap-style:square;v-text-anchor:top" coordsize="3921760,193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" path="m3599434,l322199,,274590,3493,229150,13643,186376,29949,146766,51912,110820,79036,79036,110820,51912,146766,29949,186376,13643,229150,3493,274590,,322198,,1611248r3493,47611l13643,1704308r16306,42787l51912,1786719r27124,35963l110820,1854483r35946,27140l186376,1903602r42774,16318l274590,1930078r47609,3496l3599434,1933574r47639,-3496l3692539,1919920r42796,-16318l3774960,1881623r35959,-27140l3842711,1822682r27129,-35963l3891808,1747095r16308,-42787l3918266,1658859r3494,-47611l3921760,322198r-3494,-47608l3908116,229150r-16308,-42774l3869840,146766r-27129,-35946l3810919,79036,3774960,51912,3735335,29949,3692539,13643,3647073,3493,3599434,xe" fillcolor="#edebe0" stroked="f">
                  <v:path arrowok="t"/>
                </v:shape>
                <v:shape id="Graphic 17" o:spid="_x0000_s1032" style="position:absolute;left:47;top:47;width:39218;height:19336;visibility:visible;mso-wrap-style:square;v-text-anchor:top" coordsize="3921760,193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" path="m,322198l3493,274590,13643,229150,29949,186376,51912,146766,79036,110820,110820,79036,146766,51912,186376,29949,229150,13643,274590,3493,322199,,3599434,r47639,3493l3692539,13643r42796,16306l3774960,51912r35959,27124l3842711,110820r27129,35946l3891808,186376r16308,42774l3918266,274590r3494,47608l3921760,1611248r-3494,47611l3908116,1704308r-16308,42787l3869840,1786719r-27129,35963l3810919,1854483r-35959,27140l3735335,1903602r-42796,16318l3647073,1930078r-47639,3496l322199,1933574r-47609,-3496l229150,1919920r-42774,-16318l146766,1881623r-35946,-27140l79036,1822682,51912,1786719,29949,1747095,13643,1704308,3493,1658859,,1611248,,322198xe" filled="f" strokecolor="#938953">
                  <v:path arrowok="t"/>
                </v:shape>
                <v:shape id="Textbox 18" o:spid="_x0000_s1033" type="#_x0000_t202" style="position:absolute;width:39312;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EA0237F" w14:textId="77777777" w:rsidR="00B62C35" w:rsidRDefault="00B62C35">
                        <w:pPr>
                          <w:spacing w:before="5"/>
                          <w:rPr>
                            <w:sz w:val="21"/>
                          </w:rPr>
                        </w:pPr>
                      </w:p>
                      <w:p w14:paraId="5151ADEE" w14:textId="7D9C8D22" w:rsidR="00CE6D77" w:rsidRPr="005548BB" w:rsidRDefault="005548BB" w:rsidP="00CE6D77">
                        <w:pPr>
                          <w:ind w:left="309"/>
                          <w:rPr>
                            <w:b/>
                            <w:sz w:val="18"/>
                            <w:lang w:val="es-ES"/>
                          </w:rPr>
                        </w:pPr>
                        <w:r w:rsidRPr="005548BB">
                          <w:rPr>
                            <w:b/>
                            <w:sz w:val="18"/>
                            <w:lang w:val="es-ES"/>
                          </w:rPr>
                          <w:t>Título</w:t>
                        </w:r>
                        <w:r w:rsidRPr="005548BB">
                          <w:rPr>
                            <w:b/>
                            <w:spacing w:val="10"/>
                            <w:sz w:val="18"/>
                            <w:lang w:val="es-ES"/>
                          </w:rPr>
                          <w:t xml:space="preserve"> </w:t>
                        </w:r>
                        <w:r w:rsidRPr="005548BB">
                          <w:rPr>
                            <w:b/>
                            <w:sz w:val="18"/>
                            <w:lang w:val="es-ES"/>
                          </w:rPr>
                          <w:t>I—</w:t>
                        </w:r>
                        <w:r w:rsidR="00CE6D77" w:rsidRPr="005548BB">
                          <w:rPr>
                            <w:b/>
                            <w:sz w:val="18"/>
                            <w:lang w:val="es-ES"/>
                          </w:rPr>
                          <w:t>Mejorando el Rendimiento Académico de todos los Estudiantes</w:t>
                        </w:r>
                      </w:p>
                      <w:p w14:paraId="688DC937" w14:textId="4F2DB400" w:rsidR="00B62C35" w:rsidRPr="005548BB" w:rsidRDefault="00CE6D77">
                        <w:pPr>
                          <w:spacing w:before="124" w:line="295" w:lineRule="auto"/>
                          <w:ind w:left="309" w:right="218"/>
                          <w:rPr>
                            <w:sz w:val="18"/>
                            <w:lang w:val="es-ES"/>
                          </w:rPr>
                        </w:pPr>
                        <w:r w:rsidRPr="005548BB">
                          <w:rPr>
                            <w:w w:val="110"/>
                            <w:sz w:val="18"/>
                            <w:lang w:val="es-ES"/>
                          </w:rPr>
                          <w:t xml:space="preserve">El propósito de </w:t>
                        </w:r>
                        <w:r w:rsidR="005548BB" w:rsidRPr="005548BB">
                          <w:rPr>
                            <w:w w:val="110"/>
                            <w:sz w:val="18"/>
                            <w:lang w:val="es-ES"/>
                          </w:rPr>
                          <w:t>Título</w:t>
                        </w:r>
                        <w:r w:rsidRPr="005548BB">
                          <w:rPr>
                            <w:w w:val="110"/>
                            <w:sz w:val="18"/>
                            <w:lang w:val="es-ES"/>
                          </w:rPr>
                          <w:t xml:space="preserve"> I es garantizar que todos los niños tengan una oportunidad justa, igualitaria y significative de obtener educación de alta calidad y alcanzar como mínimo, competencia en los desafiantes estándares estatales de </w:t>
                        </w:r>
                        <w:r w:rsidR="005548BB" w:rsidRPr="005548BB">
                          <w:rPr>
                            <w:w w:val="110"/>
                            <w:sz w:val="18"/>
                            <w:lang w:val="es-ES"/>
                          </w:rPr>
                          <w:t>rendimiento y evaluaciones académicos</w:t>
                        </w:r>
                        <w:r w:rsidRPr="005548BB">
                          <w:rPr>
                            <w:w w:val="110"/>
                            <w:sz w:val="18"/>
                            <w:lang w:val="es-ES"/>
                          </w:rPr>
                          <w:t xml:space="preserve"> estatales.</w:t>
                        </w:r>
                        <w:r w:rsidR="005548BB">
                          <w:rPr>
                            <w:w w:val="110"/>
                            <w:sz w:val="18"/>
                            <w:lang w:val="es-ES"/>
                          </w:rPr>
                          <w:t xml:space="preserve"> </w:t>
                        </w:r>
                        <w:r w:rsidRPr="005548BB">
                          <w:rPr>
                            <w:w w:val="110"/>
                            <w:sz w:val="18"/>
                            <w:lang w:val="es-ES"/>
                          </w:rPr>
                          <w:t xml:space="preserve">Esto puede lograrse de varias maneras, incluyendo el brindar a los padres oportunidades sustanciales y significativas para participar en la educación de sus hijos. </w:t>
                        </w:r>
                      </w:p>
                      <w:p w14:paraId="226D243D" w14:textId="77777777" w:rsidR="00B62C35" w:rsidRDefault="002C59FF">
                        <w:pPr>
                          <w:spacing w:line="157" w:lineRule="exact"/>
                          <w:ind w:left="309"/>
                          <w:rPr>
                            <w:sz w:val="14"/>
                          </w:rPr>
                        </w:pPr>
                        <w:r>
                          <w:rPr>
                            <w:w w:val="115"/>
                            <w:sz w:val="14"/>
                          </w:rPr>
                          <w:t>(Adapted</w:t>
                        </w:r>
                        <w:r>
                          <w:rPr>
                            <w:spacing w:val="-11"/>
                            <w:w w:val="115"/>
                            <w:sz w:val="14"/>
                          </w:rPr>
                          <w:t xml:space="preserve"> </w:t>
                        </w:r>
                        <w:r>
                          <w:rPr>
                            <w:w w:val="115"/>
                            <w:sz w:val="14"/>
                          </w:rPr>
                          <w:t>from:</w:t>
                        </w:r>
                        <w:r>
                          <w:rPr>
                            <w:spacing w:val="-9"/>
                            <w:w w:val="115"/>
                            <w:sz w:val="14"/>
                          </w:rPr>
                          <w:t xml:space="preserve"> </w:t>
                        </w:r>
                        <w:hyperlink r:id="rId9" w:anchor="sec1001)">
                          <w:r>
                            <w:rPr>
                              <w:spacing w:val="-2"/>
                              <w:w w:val="115"/>
                              <w:sz w:val="14"/>
                            </w:rPr>
                            <w:t>http://www2.ed.gov/policy/elsec/leg/esea02/pg1.html#sec1001)</w:t>
                          </w:r>
                        </w:hyperlink>
                      </w:p>
                    </w:txbxContent>
                  </v:textbox>
                </v:shape>
                <w10:wrap type="topAndBottom" anchorx="page"/>
              </v:group>
            </w:pict>
          </mc:Fallback>
        </mc:AlternateContent>
      </w:r>
    </w:p>
    <w:p w14:paraId="19612664" w14:textId="3A7F5BA5" w:rsidR="00B62C35" w:rsidRPr="005548BB" w:rsidRDefault="00B62C35">
      <w:pPr>
        <w:pStyle w:val="BodyText"/>
        <w:spacing w:before="4"/>
        <w:rPr>
          <w:sz w:val="17"/>
          <w:lang w:val="es-ES"/>
        </w:rPr>
      </w:pPr>
    </w:p>
    <w:p w14:paraId="3F0A7F4E" w14:textId="77777777" w:rsidR="00B62C35" w:rsidRPr="005548BB" w:rsidRDefault="00B62C35">
      <w:pPr>
        <w:rPr>
          <w:sz w:val="17"/>
          <w:lang w:val="es-ES"/>
        </w:rPr>
        <w:sectPr w:rsidR="00B62C35" w:rsidRPr="005548BB">
          <w:headerReference w:type="default" r:id="rId10"/>
          <w:footerReference w:type="default" r:id="rId11"/>
          <w:type w:val="continuous"/>
          <w:pgSz w:w="12240" w:h="15840"/>
          <w:pgMar w:top="1420" w:right="600" w:bottom="1280" w:left="1280" w:header="721" w:footer="1084" w:gutter="0"/>
          <w:pgNumType w:start="1"/>
          <w:cols w:space="720"/>
        </w:sectPr>
      </w:pPr>
    </w:p>
    <w:p w14:paraId="10C296ED" w14:textId="4B6FB1E2" w:rsidR="00B62C35" w:rsidRPr="00E37F75" w:rsidRDefault="00CE6D77" w:rsidP="001A4D28">
      <w:pPr>
        <w:pStyle w:val="BodyText"/>
        <w:spacing w:before="102"/>
        <w:ind w:left="160" w:right="820"/>
        <w:jc w:val="both"/>
        <w:rPr>
          <w:b/>
          <w:bCs/>
          <w:lang w:val="es-ES"/>
        </w:rPr>
      </w:pPr>
      <w:r w:rsidRPr="00E37F75">
        <w:rPr>
          <w:b/>
          <w:bCs/>
          <w:w w:val="105"/>
          <w:u w:val="single"/>
          <w:lang w:val="es-ES"/>
        </w:rPr>
        <w:lastRenderedPageBreak/>
        <w:t>¿Qué es Compromiso de los Padres</w:t>
      </w:r>
      <w:r w:rsidRPr="00E37F75">
        <w:rPr>
          <w:b/>
          <w:bCs/>
          <w:spacing w:val="-2"/>
          <w:w w:val="105"/>
          <w:u w:val="single"/>
          <w:lang w:val="es-ES"/>
        </w:rPr>
        <w:t>?</w:t>
      </w:r>
    </w:p>
    <w:p w14:paraId="1424AF6F" w14:textId="77777777" w:rsidR="00B62C35" w:rsidRPr="005548BB" w:rsidRDefault="00B62C35" w:rsidP="001A4D28">
      <w:pPr>
        <w:pStyle w:val="BodyText"/>
        <w:ind w:right="820"/>
        <w:jc w:val="both"/>
        <w:rPr>
          <w:sz w:val="22"/>
          <w:lang w:val="es-ES"/>
        </w:rPr>
      </w:pPr>
    </w:p>
    <w:p w14:paraId="5E6AE4AD" w14:textId="0901B0C4" w:rsidR="00B62C35" w:rsidRPr="005548BB" w:rsidRDefault="00B46F10" w:rsidP="001A4D28">
      <w:pPr>
        <w:pStyle w:val="BodyText"/>
        <w:spacing w:line="254" w:lineRule="auto"/>
        <w:ind w:left="160" w:right="820"/>
        <w:jc w:val="both"/>
        <w:rPr>
          <w:lang w:val="es-ES"/>
        </w:rPr>
      </w:pPr>
      <w:r w:rsidRPr="005548BB">
        <w:rPr>
          <w:w w:val="105"/>
          <w:lang w:val="es-ES"/>
        </w:rPr>
        <w:t xml:space="preserve">La </w:t>
      </w:r>
      <w:r w:rsidR="005548BB" w:rsidRPr="005548BB">
        <w:rPr>
          <w:w w:val="105"/>
          <w:lang w:val="es-ES"/>
        </w:rPr>
        <w:t>participación</w:t>
      </w:r>
      <w:r w:rsidRPr="005548BB">
        <w:rPr>
          <w:w w:val="105"/>
          <w:lang w:val="es-ES"/>
        </w:rPr>
        <w:t xml:space="preserve"> de padres y familias</w:t>
      </w:r>
      <w:r w:rsidR="0045030C" w:rsidRPr="005548BB">
        <w:rPr>
          <w:w w:val="105"/>
          <w:lang w:val="es-ES"/>
        </w:rPr>
        <w:t xml:space="preserve"> es vital para el éxito de los </w:t>
      </w:r>
      <w:r w:rsidR="005548BB" w:rsidRPr="005548BB">
        <w:rPr>
          <w:w w:val="105"/>
          <w:lang w:val="es-ES"/>
        </w:rPr>
        <w:t>estudiantes</w:t>
      </w:r>
      <w:r w:rsidR="0045030C" w:rsidRPr="005548BB">
        <w:rPr>
          <w:w w:val="105"/>
          <w:lang w:val="es-ES"/>
        </w:rPr>
        <w:t>, y</w:t>
      </w:r>
      <w:r w:rsidRPr="005548BB">
        <w:rPr>
          <w:w w:val="105"/>
          <w:lang w:val="es-ES"/>
        </w:rPr>
        <w:t xml:space="preserve"> existe cuando existe una responsabilidad compartida</w:t>
      </w:r>
      <w:r w:rsidR="0045030C" w:rsidRPr="005548BB">
        <w:rPr>
          <w:w w:val="105"/>
          <w:lang w:val="es-ES"/>
        </w:rPr>
        <w:t xml:space="preserve"> y continua, entre la familia y la escuela, para el rendimiento y el aprendizaje de los estudiantes. El compromiso implica:</w:t>
      </w:r>
    </w:p>
    <w:p w14:paraId="45D3B942" w14:textId="77777777" w:rsidR="00B62C35" w:rsidRPr="005548BB" w:rsidRDefault="00B62C35" w:rsidP="001A4D28">
      <w:pPr>
        <w:pStyle w:val="BodyText"/>
        <w:spacing w:before="1"/>
        <w:ind w:right="820"/>
        <w:jc w:val="both"/>
        <w:rPr>
          <w:sz w:val="21"/>
          <w:lang w:val="es-ES"/>
        </w:rPr>
      </w:pPr>
    </w:p>
    <w:p w14:paraId="6676EED8" w14:textId="5B194AF7" w:rsidR="00B62C35" w:rsidRPr="005548BB" w:rsidRDefault="0045030C" w:rsidP="001A4D28">
      <w:pPr>
        <w:pStyle w:val="ListParagraph"/>
        <w:numPr>
          <w:ilvl w:val="0"/>
          <w:numId w:val="3"/>
        </w:numPr>
        <w:tabs>
          <w:tab w:val="left" w:pos="880"/>
        </w:tabs>
        <w:ind w:left="880" w:right="820"/>
        <w:jc w:val="both"/>
        <w:rPr>
          <w:sz w:val="20"/>
          <w:lang w:val="es-ES"/>
        </w:rPr>
      </w:pPr>
      <w:r w:rsidRPr="005548BB">
        <w:rPr>
          <w:w w:val="110"/>
          <w:sz w:val="20"/>
          <w:lang w:val="es-ES"/>
        </w:rPr>
        <w:t xml:space="preserve">Comunicación personal y de ambas </w:t>
      </w:r>
      <w:r w:rsidR="005548BB" w:rsidRPr="005548BB">
        <w:rPr>
          <w:w w:val="110"/>
          <w:sz w:val="20"/>
          <w:lang w:val="es-ES"/>
        </w:rPr>
        <w:t>vías</w:t>
      </w:r>
      <w:r w:rsidRPr="005548BB">
        <w:rPr>
          <w:w w:val="110"/>
          <w:sz w:val="20"/>
          <w:lang w:val="es-ES"/>
        </w:rPr>
        <w:t>, entre</w:t>
      </w:r>
      <w:r w:rsidRPr="005548BB">
        <w:rPr>
          <w:spacing w:val="15"/>
          <w:w w:val="110"/>
          <w:sz w:val="20"/>
          <w:lang w:val="es-ES"/>
        </w:rPr>
        <w:t xml:space="preserve"> </w:t>
      </w:r>
      <w:r w:rsidRPr="005548BB">
        <w:rPr>
          <w:w w:val="110"/>
          <w:sz w:val="20"/>
          <w:lang w:val="es-ES"/>
        </w:rPr>
        <w:t>escuelas y familias</w:t>
      </w:r>
    </w:p>
    <w:p w14:paraId="7BB5B473" w14:textId="77777777" w:rsidR="00B62C35" w:rsidRPr="005548BB" w:rsidRDefault="00B62C35" w:rsidP="001A4D28">
      <w:pPr>
        <w:pStyle w:val="BodyText"/>
        <w:spacing w:before="2"/>
        <w:ind w:right="820"/>
        <w:jc w:val="both"/>
        <w:rPr>
          <w:sz w:val="22"/>
          <w:lang w:val="es-ES"/>
        </w:rPr>
      </w:pPr>
    </w:p>
    <w:p w14:paraId="04D893C5" w14:textId="260F44C1" w:rsidR="00B62C35" w:rsidRPr="005548BB" w:rsidRDefault="0045030C" w:rsidP="001A4D28">
      <w:pPr>
        <w:pStyle w:val="ListParagraph"/>
        <w:numPr>
          <w:ilvl w:val="0"/>
          <w:numId w:val="3"/>
        </w:numPr>
        <w:tabs>
          <w:tab w:val="left" w:pos="880"/>
        </w:tabs>
        <w:ind w:left="880" w:right="820"/>
        <w:jc w:val="both"/>
        <w:rPr>
          <w:sz w:val="20"/>
          <w:lang w:val="es-ES"/>
        </w:rPr>
      </w:pPr>
      <w:r w:rsidRPr="005548BB">
        <w:rPr>
          <w:w w:val="110"/>
          <w:sz w:val="20"/>
          <w:lang w:val="es-ES"/>
        </w:rPr>
        <w:t>Apoyo educativo en casa</w:t>
      </w:r>
    </w:p>
    <w:p w14:paraId="03A9A6F1" w14:textId="77777777" w:rsidR="00B62C35" w:rsidRPr="005548BB" w:rsidRDefault="00B62C35" w:rsidP="001A4D28">
      <w:pPr>
        <w:pStyle w:val="BodyText"/>
        <w:spacing w:before="4"/>
        <w:ind w:right="820"/>
        <w:jc w:val="both"/>
        <w:rPr>
          <w:sz w:val="22"/>
          <w:lang w:val="es-ES"/>
        </w:rPr>
      </w:pPr>
    </w:p>
    <w:p w14:paraId="1E760BC6" w14:textId="69817AA9" w:rsidR="00B62C35" w:rsidRPr="005548BB" w:rsidRDefault="0045030C" w:rsidP="001A4D28">
      <w:pPr>
        <w:pStyle w:val="ListParagraph"/>
        <w:numPr>
          <w:ilvl w:val="0"/>
          <w:numId w:val="3"/>
        </w:numPr>
        <w:tabs>
          <w:tab w:val="left" w:pos="880"/>
        </w:tabs>
        <w:spacing w:before="1"/>
        <w:ind w:left="880" w:right="820"/>
        <w:jc w:val="both"/>
        <w:rPr>
          <w:sz w:val="20"/>
          <w:lang w:val="es-ES"/>
        </w:rPr>
      </w:pPr>
      <w:r w:rsidRPr="005548BB">
        <w:rPr>
          <w:w w:val="110"/>
          <w:sz w:val="20"/>
          <w:lang w:val="es-ES"/>
        </w:rPr>
        <w:t xml:space="preserve">Toma de </w:t>
      </w:r>
      <w:r w:rsidR="005548BB" w:rsidRPr="005548BB">
        <w:rPr>
          <w:w w:val="110"/>
          <w:sz w:val="20"/>
          <w:lang w:val="es-ES"/>
        </w:rPr>
        <w:t>decisi</w:t>
      </w:r>
      <w:r w:rsidR="005548BB">
        <w:rPr>
          <w:w w:val="110"/>
          <w:sz w:val="20"/>
          <w:lang w:val="es-ES"/>
        </w:rPr>
        <w:t>ones</w:t>
      </w:r>
      <w:r w:rsidRPr="005548BB">
        <w:rPr>
          <w:w w:val="110"/>
          <w:sz w:val="20"/>
          <w:lang w:val="es-ES"/>
        </w:rPr>
        <w:t xml:space="preserve"> compartida y ajuste de planes, metas</w:t>
      </w:r>
      <w:r w:rsidRPr="005548BB">
        <w:rPr>
          <w:spacing w:val="-7"/>
          <w:w w:val="110"/>
          <w:sz w:val="20"/>
          <w:lang w:val="es-ES"/>
        </w:rPr>
        <w:t xml:space="preserve"> </w:t>
      </w:r>
      <w:r w:rsidRPr="005548BB">
        <w:rPr>
          <w:w w:val="110"/>
          <w:sz w:val="20"/>
          <w:lang w:val="es-ES"/>
        </w:rPr>
        <w:t>y resultados</w:t>
      </w:r>
    </w:p>
    <w:p w14:paraId="31AE6274" w14:textId="77777777" w:rsidR="00B62C35" w:rsidRPr="005548BB" w:rsidRDefault="00B62C35" w:rsidP="001A4D28">
      <w:pPr>
        <w:pStyle w:val="BodyText"/>
        <w:spacing w:before="1"/>
        <w:ind w:right="820"/>
        <w:jc w:val="both"/>
        <w:rPr>
          <w:sz w:val="22"/>
          <w:lang w:val="es-ES"/>
        </w:rPr>
      </w:pPr>
    </w:p>
    <w:p w14:paraId="0A03C679" w14:textId="475B4EF5" w:rsidR="00B62C35" w:rsidRPr="005548BB" w:rsidRDefault="0045030C" w:rsidP="001A4D28">
      <w:pPr>
        <w:pStyle w:val="ListParagraph"/>
        <w:numPr>
          <w:ilvl w:val="0"/>
          <w:numId w:val="3"/>
        </w:numPr>
        <w:tabs>
          <w:tab w:val="left" w:pos="880"/>
        </w:tabs>
        <w:ind w:left="880" w:right="820"/>
        <w:jc w:val="both"/>
        <w:rPr>
          <w:sz w:val="20"/>
          <w:lang w:val="es-ES"/>
        </w:rPr>
      </w:pPr>
      <w:r w:rsidRPr="005548BB">
        <w:rPr>
          <w:w w:val="105"/>
          <w:sz w:val="20"/>
          <w:lang w:val="es-ES"/>
        </w:rPr>
        <w:t>Escuelas amigables que representen sitios de recurso para los padres</w:t>
      </w:r>
    </w:p>
    <w:p w14:paraId="4DE1CAA0" w14:textId="77777777" w:rsidR="00B62C35" w:rsidRPr="005548BB" w:rsidRDefault="00B62C35" w:rsidP="001A4D28">
      <w:pPr>
        <w:pStyle w:val="BodyText"/>
        <w:spacing w:before="3"/>
        <w:ind w:right="820"/>
        <w:jc w:val="both"/>
        <w:rPr>
          <w:sz w:val="22"/>
          <w:lang w:val="es-ES"/>
        </w:rPr>
      </w:pPr>
    </w:p>
    <w:p w14:paraId="6A273E94" w14:textId="5A9218FF" w:rsidR="00B62C35" w:rsidRPr="00E37F75" w:rsidRDefault="0045030C" w:rsidP="001A4D28">
      <w:pPr>
        <w:pStyle w:val="BodyText"/>
        <w:ind w:left="160" w:right="820"/>
        <w:jc w:val="both"/>
        <w:rPr>
          <w:b/>
          <w:bCs/>
          <w:lang w:val="es-ES"/>
        </w:rPr>
      </w:pPr>
      <w:r w:rsidRPr="00E37F75">
        <w:rPr>
          <w:b/>
          <w:bCs/>
          <w:w w:val="105"/>
          <w:u w:val="single"/>
          <w:lang w:val="es-ES"/>
        </w:rPr>
        <w:t>Distrito Escolar del Condado Paulding 2023-2024</w:t>
      </w:r>
      <w:r w:rsidRPr="00E37F75">
        <w:rPr>
          <w:b/>
          <w:bCs/>
          <w:spacing w:val="7"/>
          <w:w w:val="105"/>
          <w:u w:val="single"/>
          <w:lang w:val="es-ES"/>
        </w:rPr>
        <w:t xml:space="preserve"> </w:t>
      </w:r>
      <w:r w:rsidRPr="00E37F75">
        <w:rPr>
          <w:b/>
          <w:bCs/>
          <w:spacing w:val="-4"/>
          <w:w w:val="105"/>
          <w:u w:val="single"/>
          <w:lang w:val="es-ES"/>
        </w:rPr>
        <w:t>Plan</w:t>
      </w:r>
      <w:r w:rsidRPr="00E37F75">
        <w:rPr>
          <w:b/>
          <w:bCs/>
          <w:w w:val="105"/>
          <w:u w:val="single"/>
          <w:lang w:val="es-ES"/>
        </w:rPr>
        <w:t xml:space="preserve"> de Compromiso Padres</w:t>
      </w:r>
      <w:r w:rsidRPr="00E37F75">
        <w:rPr>
          <w:b/>
          <w:bCs/>
          <w:spacing w:val="6"/>
          <w:w w:val="105"/>
          <w:u w:val="single"/>
          <w:lang w:val="es-ES"/>
        </w:rPr>
        <w:t xml:space="preserve"> </w:t>
      </w:r>
      <w:r w:rsidRPr="00E37F75">
        <w:rPr>
          <w:b/>
          <w:bCs/>
          <w:w w:val="105"/>
          <w:u w:val="single"/>
          <w:lang w:val="es-ES"/>
        </w:rPr>
        <w:t>&amp;</w:t>
      </w:r>
      <w:r w:rsidRPr="00E37F75">
        <w:rPr>
          <w:b/>
          <w:bCs/>
          <w:spacing w:val="3"/>
          <w:w w:val="105"/>
          <w:u w:val="single"/>
          <w:lang w:val="es-ES"/>
        </w:rPr>
        <w:t xml:space="preserve"> </w:t>
      </w:r>
      <w:r w:rsidRPr="00E37F75">
        <w:rPr>
          <w:b/>
          <w:bCs/>
          <w:w w:val="105"/>
          <w:u w:val="single"/>
          <w:lang w:val="es-ES"/>
        </w:rPr>
        <w:t>Familias</w:t>
      </w:r>
      <w:r w:rsidRPr="00E37F75">
        <w:rPr>
          <w:b/>
          <w:bCs/>
          <w:spacing w:val="4"/>
          <w:w w:val="105"/>
          <w:u w:val="single"/>
          <w:lang w:val="es-ES"/>
        </w:rPr>
        <w:t xml:space="preserve"> </w:t>
      </w:r>
    </w:p>
    <w:p w14:paraId="7E98A787" w14:textId="77777777" w:rsidR="00B62C35" w:rsidRPr="005548BB" w:rsidRDefault="00B62C35" w:rsidP="001A4D28">
      <w:pPr>
        <w:pStyle w:val="BodyText"/>
        <w:spacing w:before="2"/>
        <w:ind w:right="820"/>
        <w:jc w:val="both"/>
        <w:rPr>
          <w:sz w:val="22"/>
          <w:lang w:val="es-ES"/>
        </w:rPr>
      </w:pPr>
    </w:p>
    <w:p w14:paraId="415FD83C" w14:textId="26BE9667" w:rsidR="00B62C35" w:rsidRPr="005548BB" w:rsidRDefault="00AF0522" w:rsidP="001A4D28">
      <w:pPr>
        <w:spacing w:line="295" w:lineRule="auto"/>
        <w:ind w:left="160" w:right="820"/>
        <w:jc w:val="both"/>
        <w:rPr>
          <w:sz w:val="20"/>
          <w:lang w:val="es-ES"/>
        </w:rPr>
      </w:pPr>
      <w:r w:rsidRPr="005548BB">
        <w:rPr>
          <w:w w:val="105"/>
          <w:sz w:val="20"/>
          <w:lang w:val="es-ES"/>
        </w:rPr>
        <w:t xml:space="preserve">Las investigaciones muestran que los padres tienen la influencia </w:t>
      </w:r>
      <w:r w:rsidR="005548BB" w:rsidRPr="005548BB">
        <w:rPr>
          <w:w w:val="105"/>
          <w:sz w:val="20"/>
          <w:lang w:val="es-ES"/>
        </w:rPr>
        <w:t>más</w:t>
      </w:r>
      <w:r w:rsidRPr="005548BB">
        <w:rPr>
          <w:w w:val="105"/>
          <w:sz w:val="20"/>
          <w:lang w:val="es-ES"/>
        </w:rPr>
        <w:t xml:space="preserve"> </w:t>
      </w:r>
      <w:r w:rsidR="00974F78" w:rsidRPr="005548BB">
        <w:rPr>
          <w:w w:val="105"/>
          <w:sz w:val="20"/>
          <w:lang w:val="es-ES"/>
        </w:rPr>
        <w:t xml:space="preserve">significativa para que sus hijos alcancen el </w:t>
      </w:r>
      <w:r w:rsidR="005548BB" w:rsidRPr="005548BB">
        <w:rPr>
          <w:w w:val="105"/>
          <w:sz w:val="20"/>
          <w:lang w:val="es-ES"/>
        </w:rPr>
        <w:t>éxito</w:t>
      </w:r>
      <w:r w:rsidR="00974F78" w:rsidRPr="005548BB">
        <w:rPr>
          <w:w w:val="105"/>
          <w:sz w:val="20"/>
          <w:lang w:val="es-ES"/>
        </w:rPr>
        <w:t xml:space="preserve"> </w:t>
      </w:r>
      <w:r w:rsidR="005548BB" w:rsidRPr="005548BB">
        <w:rPr>
          <w:w w:val="105"/>
          <w:sz w:val="20"/>
          <w:lang w:val="es-ES"/>
        </w:rPr>
        <w:t>académico</w:t>
      </w:r>
      <w:r w:rsidR="00974F78" w:rsidRPr="005548BB">
        <w:rPr>
          <w:w w:val="105"/>
          <w:sz w:val="20"/>
          <w:lang w:val="es-ES"/>
        </w:rPr>
        <w:t xml:space="preserve">. Cuando </w:t>
      </w:r>
      <w:r w:rsidR="00974F78" w:rsidRPr="005548BB">
        <w:rPr>
          <w:b/>
          <w:bCs/>
          <w:w w:val="105"/>
          <w:sz w:val="20"/>
          <w:lang w:val="es-ES"/>
        </w:rPr>
        <w:t>los distritos escolares, escuelas, familias y comunidades colaboran, y se asocian</w:t>
      </w:r>
      <w:r w:rsidR="00974F78" w:rsidRPr="005548BB">
        <w:rPr>
          <w:w w:val="105"/>
          <w:sz w:val="20"/>
          <w:lang w:val="es-ES"/>
        </w:rPr>
        <w:t xml:space="preserve"> para apoyar el aprendizaje, los hijos alcanzan altos niveles</w:t>
      </w:r>
      <w:r w:rsidRPr="005548BB">
        <w:rPr>
          <w:w w:val="105"/>
          <w:sz w:val="20"/>
          <w:lang w:val="es-ES"/>
        </w:rPr>
        <w:t>—</w:t>
      </w:r>
      <w:r w:rsidR="00974F78" w:rsidRPr="005548BB">
        <w:rPr>
          <w:w w:val="105"/>
          <w:sz w:val="20"/>
          <w:lang w:val="es-ES"/>
        </w:rPr>
        <w:t xml:space="preserve">les va </w:t>
      </w:r>
      <w:r w:rsidR="005548BB" w:rsidRPr="005548BB">
        <w:rPr>
          <w:w w:val="105"/>
          <w:sz w:val="20"/>
          <w:lang w:val="es-ES"/>
        </w:rPr>
        <w:t>mejor</w:t>
      </w:r>
      <w:r w:rsidR="00974F78" w:rsidRPr="005548BB">
        <w:rPr>
          <w:w w:val="105"/>
          <w:sz w:val="20"/>
          <w:lang w:val="es-ES"/>
        </w:rPr>
        <w:t xml:space="preserve"> en la escuela y las escuelas mejoran. </w:t>
      </w:r>
    </w:p>
    <w:p w14:paraId="14F748BF" w14:textId="77777777" w:rsidR="00B62C35" w:rsidRPr="005548BB" w:rsidRDefault="00B62C35" w:rsidP="001A4D28">
      <w:pPr>
        <w:pStyle w:val="BodyText"/>
        <w:spacing w:before="3"/>
        <w:ind w:right="820"/>
        <w:jc w:val="both"/>
        <w:rPr>
          <w:sz w:val="24"/>
          <w:lang w:val="es-ES"/>
        </w:rPr>
      </w:pPr>
    </w:p>
    <w:p w14:paraId="6DAE7DC8" w14:textId="5B40946A" w:rsidR="00B62C35" w:rsidRPr="005548BB" w:rsidRDefault="00974F78" w:rsidP="001A4D28">
      <w:pPr>
        <w:pStyle w:val="BodyText"/>
        <w:spacing w:line="295" w:lineRule="auto"/>
        <w:ind w:left="160" w:right="820"/>
        <w:jc w:val="both"/>
        <w:rPr>
          <w:lang w:val="es-ES"/>
        </w:rPr>
      </w:pPr>
      <w:r w:rsidRPr="005548BB">
        <w:rPr>
          <w:w w:val="110"/>
          <w:lang w:val="es-ES"/>
        </w:rPr>
        <w:t xml:space="preserve">Este plan de compromiso de padres y familias ha sido desarrollado en conjunto con los padres en un esfuerzo por apoyar el esfuerzo del Distrito Escolar del Condado Palduing de apoyar la </w:t>
      </w:r>
      <w:r w:rsidR="001A4D28" w:rsidRPr="005548BB">
        <w:rPr>
          <w:w w:val="110"/>
          <w:lang w:val="es-ES"/>
        </w:rPr>
        <w:t>excelencia</w:t>
      </w:r>
      <w:r w:rsidRPr="005548BB">
        <w:rPr>
          <w:w w:val="110"/>
          <w:lang w:val="es-ES"/>
        </w:rPr>
        <w:t xml:space="preserve"> educativa de los estudiantes.</w:t>
      </w:r>
      <w:r w:rsidRPr="005548BB">
        <w:rPr>
          <w:spacing w:val="-10"/>
          <w:w w:val="110"/>
          <w:lang w:val="es-ES"/>
        </w:rPr>
        <w:t xml:space="preserve"> </w:t>
      </w:r>
      <w:r w:rsidR="00CE5718" w:rsidRPr="005548BB">
        <w:rPr>
          <w:spacing w:val="-10"/>
          <w:w w:val="110"/>
          <w:lang w:val="es-ES"/>
        </w:rPr>
        <w:t xml:space="preserve">Establece las expectativas del distrito para una participación familiar y escolar de calidad y orienta las estrategias y recursos para </w:t>
      </w:r>
      <w:r w:rsidR="001A4D28" w:rsidRPr="005548BB">
        <w:rPr>
          <w:spacing w:val="-10"/>
          <w:w w:val="110"/>
          <w:lang w:val="es-ES"/>
        </w:rPr>
        <w:t>construir</w:t>
      </w:r>
      <w:r w:rsidR="00CE5718" w:rsidRPr="005548BB">
        <w:rPr>
          <w:spacing w:val="-10"/>
          <w:w w:val="110"/>
          <w:lang w:val="es-ES"/>
        </w:rPr>
        <w:t xml:space="preserve"> </w:t>
      </w:r>
      <w:r w:rsidR="00CE5718" w:rsidRPr="005548BB">
        <w:rPr>
          <w:w w:val="110"/>
          <w:lang w:val="es-ES"/>
        </w:rPr>
        <w:t xml:space="preserve">asociaciones entre la escuela y los padres en las escuelas de </w:t>
      </w:r>
      <w:r w:rsidR="001A4D28" w:rsidRPr="005548BB">
        <w:rPr>
          <w:w w:val="110"/>
          <w:lang w:val="es-ES"/>
        </w:rPr>
        <w:t>Título</w:t>
      </w:r>
      <w:r w:rsidR="00CE5718" w:rsidRPr="005548BB">
        <w:rPr>
          <w:w w:val="110"/>
          <w:lang w:val="es-ES"/>
        </w:rPr>
        <w:t xml:space="preserve"> I del PCSD. Describe el </w:t>
      </w:r>
      <w:r w:rsidR="001A4D28" w:rsidRPr="005548BB">
        <w:rPr>
          <w:w w:val="110"/>
          <w:lang w:val="es-ES"/>
        </w:rPr>
        <w:t>compromiso</w:t>
      </w:r>
      <w:r w:rsidR="00CE5718" w:rsidRPr="005548BB">
        <w:rPr>
          <w:w w:val="110"/>
          <w:lang w:val="es-ES"/>
        </w:rPr>
        <w:t xml:space="preserve"> del distrito de asociarse con las familias en la </w:t>
      </w:r>
      <w:r w:rsidR="001A4D28" w:rsidRPr="005548BB">
        <w:rPr>
          <w:w w:val="110"/>
          <w:lang w:val="es-ES"/>
        </w:rPr>
        <w:t>educación</w:t>
      </w:r>
      <w:r w:rsidR="00CE5718" w:rsidRPr="005548BB">
        <w:rPr>
          <w:w w:val="110"/>
          <w:lang w:val="es-ES"/>
        </w:rPr>
        <w:t xml:space="preserve"> de sus hijos y fortalecer la capacidad de implementar estrategias y actividades de participación familiar que apoyen a los niños a alcanzar las metas de rendimiento académico de los estudiantes del distrito. </w:t>
      </w:r>
    </w:p>
    <w:p w14:paraId="5A1C5CE9" w14:textId="4A9C23CB" w:rsidR="00B62C35" w:rsidRPr="005548BB" w:rsidRDefault="00CE5718" w:rsidP="001A4D28">
      <w:pPr>
        <w:spacing w:before="113"/>
        <w:ind w:left="160" w:right="820"/>
        <w:jc w:val="both"/>
        <w:rPr>
          <w:i/>
          <w:sz w:val="20"/>
          <w:lang w:val="es-ES"/>
        </w:rPr>
      </w:pPr>
      <w:r w:rsidRPr="005548BB">
        <w:rPr>
          <w:w w:val="110"/>
          <w:sz w:val="20"/>
          <w:u w:val="single"/>
          <w:lang w:val="es-ES"/>
        </w:rPr>
        <w:t>Desarrollo del Plan: Un esfuerzo conjunto</w:t>
      </w:r>
    </w:p>
    <w:p w14:paraId="0D254F35" w14:textId="77777777" w:rsidR="00B62C35" w:rsidRPr="005548BB" w:rsidRDefault="00B62C35" w:rsidP="001A4D28">
      <w:pPr>
        <w:pStyle w:val="BodyText"/>
        <w:ind w:right="820"/>
        <w:jc w:val="both"/>
        <w:rPr>
          <w:i/>
          <w:sz w:val="22"/>
          <w:lang w:val="es-ES"/>
        </w:rPr>
      </w:pPr>
    </w:p>
    <w:p w14:paraId="6B5C61B1" w14:textId="36137FAE" w:rsidR="00B62C35" w:rsidRPr="005548BB" w:rsidRDefault="00CE5718" w:rsidP="001A4D28">
      <w:pPr>
        <w:pStyle w:val="BodyText"/>
        <w:spacing w:line="295" w:lineRule="auto"/>
        <w:ind w:left="160" w:right="820"/>
        <w:jc w:val="both"/>
        <w:rPr>
          <w:lang w:val="es-ES"/>
        </w:rPr>
      </w:pPr>
      <w:r w:rsidRPr="005548BB">
        <w:rPr>
          <w:w w:val="105"/>
          <w:lang w:val="es-ES"/>
        </w:rPr>
        <w:t xml:space="preserve">A todos los padres de estudiantes que asisten a las escuelas de </w:t>
      </w:r>
      <w:r w:rsidR="001A4D28" w:rsidRPr="005548BB">
        <w:rPr>
          <w:w w:val="105"/>
          <w:lang w:val="es-ES"/>
        </w:rPr>
        <w:t>Título</w:t>
      </w:r>
      <w:r w:rsidRPr="005548BB">
        <w:rPr>
          <w:w w:val="105"/>
          <w:lang w:val="es-ES"/>
        </w:rPr>
        <w:t xml:space="preserve"> I del Distrito Escolar del Condado Paulding se les ofreció la oportunidad de dar su </w:t>
      </w:r>
      <w:r w:rsidR="001A4D28" w:rsidRPr="005548BB">
        <w:rPr>
          <w:w w:val="105"/>
          <w:lang w:val="es-ES"/>
        </w:rPr>
        <w:t>opinión</w:t>
      </w:r>
      <w:r w:rsidRPr="005548BB">
        <w:rPr>
          <w:w w:val="105"/>
          <w:lang w:val="es-ES"/>
        </w:rPr>
        <w:t xml:space="preserve"> en el Desarrollo de este plan. Se puso a disposición de todas las familias una encuesta para los padres de </w:t>
      </w:r>
      <w:r w:rsidR="001A4D28" w:rsidRPr="005548BB">
        <w:rPr>
          <w:w w:val="105"/>
          <w:lang w:val="es-ES"/>
        </w:rPr>
        <w:t>Título</w:t>
      </w:r>
      <w:r w:rsidRPr="005548BB">
        <w:rPr>
          <w:w w:val="105"/>
          <w:lang w:val="es-ES"/>
        </w:rPr>
        <w:t xml:space="preserve"> I en la primavera del 2023. Todas las familias tuvieron acceso a la encuesta en los sitios web de las escuelas y del distrito y se pusieron a disposición copias impresas de cada escuela de Titulo I.</w:t>
      </w:r>
      <w:r w:rsidR="001A4D28">
        <w:rPr>
          <w:spacing w:val="80"/>
          <w:w w:val="150"/>
          <w:lang w:val="es-ES"/>
        </w:rPr>
        <w:t xml:space="preserve"> </w:t>
      </w:r>
      <w:r w:rsidR="005F1F7C" w:rsidRPr="005548BB">
        <w:rPr>
          <w:w w:val="105"/>
          <w:lang w:val="es-ES"/>
        </w:rPr>
        <w:t xml:space="preserve">Los resultados de la encuesta proporcionaron una evaluación de la implementación de </w:t>
      </w:r>
      <w:r w:rsidR="001A4D28" w:rsidRPr="005548BB">
        <w:rPr>
          <w:w w:val="105"/>
          <w:lang w:val="es-ES"/>
        </w:rPr>
        <w:t>prácticas</w:t>
      </w:r>
      <w:r w:rsidR="005F1F7C" w:rsidRPr="005548BB">
        <w:rPr>
          <w:w w:val="105"/>
          <w:lang w:val="es-ES"/>
        </w:rPr>
        <w:t xml:space="preserve"> y actividades de participación familiar. Los resultados de la evaluación de la encuesta proporcionaron información para el desarrollo de este plan, y del presupuesto para el programa de compromis</w:t>
      </w:r>
      <w:r w:rsidR="00E9728E" w:rsidRPr="005548BB">
        <w:rPr>
          <w:w w:val="105"/>
          <w:lang w:val="es-ES"/>
        </w:rPr>
        <w:t>o</w:t>
      </w:r>
      <w:r w:rsidR="005F1F7C" w:rsidRPr="005548BB">
        <w:rPr>
          <w:w w:val="105"/>
          <w:lang w:val="es-ES"/>
        </w:rPr>
        <w:t xml:space="preserve"> de padres y familias. Además, los resultados se comparten con las familias y la comunidad durante las juntas, junto con una copia del borrador del Plan de Participación de Padres </w:t>
      </w:r>
      <w:r w:rsidR="00E9728E" w:rsidRPr="005548BB">
        <w:rPr>
          <w:w w:val="105"/>
          <w:lang w:val="es-ES"/>
        </w:rPr>
        <w:t>d</w:t>
      </w:r>
      <w:r w:rsidR="005F1F7C" w:rsidRPr="005548BB">
        <w:rPr>
          <w:w w:val="105"/>
          <w:lang w:val="es-ES"/>
        </w:rPr>
        <w:t>el año fiscal 2024</w:t>
      </w:r>
      <w:r w:rsidR="00E9728E" w:rsidRPr="005548BB">
        <w:rPr>
          <w:w w:val="105"/>
          <w:lang w:val="es-ES"/>
        </w:rPr>
        <w:t xml:space="preserve"> buscando los aportes de las partes interesadas. Todas las familias de los estudiantes </w:t>
      </w:r>
      <w:r w:rsidR="001A4D28" w:rsidRPr="005548BB">
        <w:rPr>
          <w:w w:val="105"/>
          <w:lang w:val="es-ES"/>
        </w:rPr>
        <w:t>asistiendo</w:t>
      </w:r>
      <w:r w:rsidR="00E9728E" w:rsidRPr="005548BB">
        <w:rPr>
          <w:w w:val="105"/>
          <w:lang w:val="es-ES"/>
        </w:rPr>
        <w:t xml:space="preserve"> a las escuelas de </w:t>
      </w:r>
      <w:r w:rsidR="001A4D28" w:rsidRPr="005548BB">
        <w:rPr>
          <w:w w:val="105"/>
          <w:lang w:val="es-ES"/>
        </w:rPr>
        <w:t>Título</w:t>
      </w:r>
      <w:r w:rsidR="00E9728E" w:rsidRPr="005548BB">
        <w:rPr>
          <w:w w:val="105"/>
          <w:lang w:val="es-ES"/>
        </w:rPr>
        <w:t xml:space="preserve"> I fueron invitadas a ofrecer sus comentarios </w:t>
      </w:r>
      <w:r w:rsidR="001A4D28">
        <w:rPr>
          <w:w w:val="105"/>
          <w:lang w:val="es-ES"/>
        </w:rPr>
        <w:t>acerca del</w:t>
      </w:r>
      <w:r w:rsidR="00E9728E" w:rsidRPr="005548BB">
        <w:rPr>
          <w:w w:val="105"/>
          <w:lang w:val="es-ES"/>
        </w:rPr>
        <w:t xml:space="preserve"> mejoramiento de las esc</w:t>
      </w:r>
      <w:r w:rsidR="001A4D28">
        <w:rPr>
          <w:w w:val="105"/>
          <w:lang w:val="es-ES"/>
        </w:rPr>
        <w:t>uelas</w:t>
      </w:r>
      <w:r w:rsidR="00E9728E" w:rsidRPr="005548BB">
        <w:rPr>
          <w:w w:val="105"/>
          <w:lang w:val="es-ES"/>
        </w:rPr>
        <w:t xml:space="preserve">/programas escolares de </w:t>
      </w:r>
      <w:r w:rsidR="001A4D28" w:rsidRPr="005548BB">
        <w:rPr>
          <w:w w:val="105"/>
          <w:lang w:val="es-ES"/>
        </w:rPr>
        <w:t>Título</w:t>
      </w:r>
      <w:r w:rsidR="00E9728E" w:rsidRPr="005548BB">
        <w:rPr>
          <w:w w:val="105"/>
          <w:lang w:val="es-ES"/>
        </w:rPr>
        <w:t xml:space="preserve"> I, planes y presupuestos de participación</w:t>
      </w:r>
      <w:r w:rsidR="001A4D28" w:rsidRPr="001A4D28">
        <w:rPr>
          <w:w w:val="105"/>
          <w:sz w:val="10"/>
          <w:szCs w:val="10"/>
          <w:lang w:val="es-ES"/>
        </w:rPr>
        <w:t>1</w:t>
      </w:r>
      <w:r w:rsidR="00E9728E" w:rsidRPr="005548BB">
        <w:rPr>
          <w:w w:val="105"/>
          <w:lang w:val="es-ES"/>
        </w:rPr>
        <w:t xml:space="preserve"> de padres y familias para el period</w:t>
      </w:r>
      <w:r w:rsidR="001A4D28">
        <w:rPr>
          <w:w w:val="105"/>
          <w:lang w:val="es-ES"/>
        </w:rPr>
        <w:t>o</w:t>
      </w:r>
      <w:r w:rsidR="00E9728E" w:rsidRPr="005548BB">
        <w:rPr>
          <w:w w:val="105"/>
          <w:lang w:val="es-ES"/>
        </w:rPr>
        <w:t xml:space="preserve"> 2023-2024 de la escuela y el distrito, el Desarrollo de la capacidad del personal y los pactos entre la familia y la escuela. Las reunion</w:t>
      </w:r>
      <w:r w:rsidR="001A4D28">
        <w:rPr>
          <w:w w:val="105"/>
          <w:lang w:val="es-ES"/>
        </w:rPr>
        <w:t>e</w:t>
      </w:r>
      <w:r w:rsidR="00E9728E" w:rsidRPr="005548BB">
        <w:rPr>
          <w:w w:val="105"/>
          <w:lang w:val="es-ES"/>
        </w:rPr>
        <w:t xml:space="preserve">s de aporte se anunciaron a través de los sitios web de la escuela y el distrito, boletines escolares, correo electrónico y mensajes de texto. En estas reuniones, se compartieron los resultados de la encuesta anual del distrito y las escuelas individuales y los planes </w:t>
      </w:r>
      <w:r w:rsidR="00E9728E" w:rsidRPr="005548BB">
        <w:rPr>
          <w:w w:val="105"/>
          <w:lang w:val="es-ES"/>
        </w:rPr>
        <w:lastRenderedPageBreak/>
        <w:t xml:space="preserve">2022-2023 estuvieron abiertos para </w:t>
      </w:r>
      <w:r w:rsidR="001A4D28" w:rsidRPr="005548BB">
        <w:rPr>
          <w:w w:val="105"/>
          <w:lang w:val="es-ES"/>
        </w:rPr>
        <w:t>revisión</w:t>
      </w:r>
      <w:r w:rsidR="00E9728E" w:rsidRPr="005548BB">
        <w:rPr>
          <w:w w:val="105"/>
          <w:lang w:val="es-ES"/>
        </w:rPr>
        <w:t>.</w:t>
      </w:r>
    </w:p>
    <w:p w14:paraId="521CC168" w14:textId="77777777" w:rsidR="00B62C35" w:rsidRPr="005548BB" w:rsidRDefault="00B62C35">
      <w:pPr>
        <w:pStyle w:val="BodyText"/>
        <w:rPr>
          <w:lang w:val="es-ES"/>
        </w:rPr>
      </w:pPr>
    </w:p>
    <w:p w14:paraId="3434813B" w14:textId="77777777" w:rsidR="00B62C35" w:rsidRPr="005548BB" w:rsidRDefault="00B62C35">
      <w:pPr>
        <w:pStyle w:val="BodyText"/>
        <w:rPr>
          <w:lang w:val="es-ES"/>
        </w:rPr>
      </w:pPr>
    </w:p>
    <w:p w14:paraId="5D4E9517" w14:textId="77777777" w:rsidR="00B62C35" w:rsidRPr="005548BB" w:rsidRDefault="002C59FF">
      <w:pPr>
        <w:pStyle w:val="BodyText"/>
        <w:spacing w:before="10"/>
        <w:rPr>
          <w:sz w:val="17"/>
          <w:lang w:val="es-ES"/>
        </w:rPr>
      </w:pPr>
      <w:r w:rsidRPr="005548BB">
        <w:rPr>
          <w:noProof/>
          <w:lang w:val="es-ES"/>
        </w:rPr>
        <mc:AlternateContent>
          <mc:Choice Requires="wps">
            <w:drawing>
              <wp:anchor distT="0" distB="0" distL="0" distR="0" simplePos="0" relativeHeight="487589888" behindDoc="1" locked="0" layoutInCell="1" allowOverlap="1" wp14:anchorId="69EF31FC" wp14:editId="185D8F2E">
                <wp:simplePos x="0" y="0"/>
                <wp:positionH relativeFrom="page">
                  <wp:posOffset>914704</wp:posOffset>
                </wp:positionH>
                <wp:positionV relativeFrom="paragraph">
                  <wp:posOffset>145871</wp:posOffset>
                </wp:positionV>
                <wp:extent cx="182943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EB5444" id="Graphic 19" o:spid="_x0000_s1026" style="position:absolute;margin-left:1in;margin-top:11.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" path="m1829054,l,,,9144r1829054,l1829054,xe" fillcolor="black" stroked="f">
                <v:path arrowok="t"/>
                <w10:wrap type="topAndBottom" anchorx="page"/>
              </v:shape>
            </w:pict>
          </mc:Fallback>
        </mc:AlternateContent>
      </w:r>
    </w:p>
    <w:p w14:paraId="2ABA7956" w14:textId="2F4996D3" w:rsidR="00B62C35" w:rsidRPr="005548BB" w:rsidRDefault="002C59FF" w:rsidP="003D5FFB">
      <w:pPr>
        <w:spacing w:before="96"/>
        <w:ind w:left="160" w:right="820"/>
        <w:jc w:val="both"/>
        <w:rPr>
          <w:rFonts w:ascii="Times New Roman"/>
          <w:sz w:val="20"/>
          <w:lang w:val="es-ES"/>
        </w:rPr>
      </w:pPr>
      <w:r w:rsidRPr="005548BB">
        <w:rPr>
          <w:rFonts w:ascii="Times New Roman"/>
          <w:w w:val="105"/>
          <w:position w:val="7"/>
          <w:sz w:val="13"/>
          <w:lang w:val="es-ES"/>
        </w:rPr>
        <w:t>1</w:t>
      </w:r>
      <w:r w:rsidRPr="005548BB">
        <w:rPr>
          <w:rFonts w:ascii="Times New Roman"/>
          <w:spacing w:val="25"/>
          <w:w w:val="105"/>
          <w:position w:val="7"/>
          <w:sz w:val="13"/>
          <w:lang w:val="es-ES"/>
        </w:rPr>
        <w:t xml:space="preserve"> </w:t>
      </w:r>
      <w:r w:rsidR="003D5FFB" w:rsidRPr="003D5FFB">
        <w:rPr>
          <w:w w:val="105"/>
          <w:sz w:val="16"/>
          <w:lang w:val="es-ES"/>
        </w:rPr>
        <w:t>los planes de asistencia específica se desarrollan en el sitio de cada escuela de asistencia específica del Título I, según corresponda</w:t>
      </w:r>
      <w:r w:rsidRPr="005548BB">
        <w:rPr>
          <w:rFonts w:ascii="Times New Roman"/>
          <w:spacing w:val="-2"/>
          <w:w w:val="105"/>
          <w:sz w:val="20"/>
          <w:lang w:val="es-ES"/>
        </w:rPr>
        <w:t>.</w:t>
      </w:r>
    </w:p>
    <w:p w14:paraId="4ECD93E2" w14:textId="77777777" w:rsidR="00B62C35" w:rsidRPr="005548BB" w:rsidRDefault="00B62C35">
      <w:pPr>
        <w:rPr>
          <w:rFonts w:ascii="Times New Roman"/>
          <w:sz w:val="20"/>
          <w:lang w:val="es-ES"/>
        </w:rPr>
        <w:sectPr w:rsidR="00B62C35" w:rsidRPr="005548BB">
          <w:pgSz w:w="12240" w:h="15840"/>
          <w:pgMar w:top="1420" w:right="600" w:bottom="1280" w:left="1280" w:header="721" w:footer="1084" w:gutter="0"/>
          <w:cols w:space="720"/>
        </w:sectPr>
      </w:pPr>
    </w:p>
    <w:p w14:paraId="257EDC4C" w14:textId="64411A86" w:rsidR="00B62C35" w:rsidRPr="005548BB" w:rsidRDefault="002C59FF">
      <w:pPr>
        <w:pStyle w:val="BodyText"/>
        <w:spacing w:before="113" w:line="295" w:lineRule="auto"/>
        <w:ind w:left="4181" w:right="970"/>
        <w:rPr>
          <w:lang w:val="es-ES"/>
        </w:rPr>
      </w:pPr>
      <w:r w:rsidRPr="005548BB">
        <w:rPr>
          <w:noProof/>
          <w:lang w:val="es-ES"/>
        </w:rPr>
        <w:lastRenderedPageBreak/>
        <mc:AlternateContent>
          <mc:Choice Requires="wpg">
            <w:drawing>
              <wp:anchor distT="0" distB="0" distL="0" distR="0" simplePos="0" relativeHeight="15731200" behindDoc="0" locked="0" layoutInCell="1" allowOverlap="1" wp14:anchorId="584A8A23" wp14:editId="3EA243EC">
                <wp:simplePos x="0" y="0"/>
                <wp:positionH relativeFrom="page">
                  <wp:posOffset>909637</wp:posOffset>
                </wp:positionH>
                <wp:positionV relativeFrom="paragraph">
                  <wp:posOffset>-123509</wp:posOffset>
                </wp:positionV>
                <wp:extent cx="2428875" cy="340042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8875" cy="3400425"/>
                          <a:chOff x="0" y="0"/>
                          <a:chExt cx="2428875" cy="3400425"/>
                        </a:xfrm>
                      </wpg:grpSpPr>
                      <wps:wsp>
                        <wps:cNvPr id="21" name="Graphic 21"/>
                        <wps:cNvSpPr/>
                        <wps:spPr>
                          <a:xfrm>
                            <a:off x="4762" y="4762"/>
                            <a:ext cx="2419350" cy="3390900"/>
                          </a:xfrm>
                          <a:custGeom>
                            <a:avLst/>
                            <a:gdLst/>
                            <a:ahLst/>
                            <a:cxnLst/>
                            <a:rect l="l" t="t" r="r" b="b"/>
                            <a:pathLst>
                              <a:path w="2419350" h="3390900">
                                <a:moveTo>
                                  <a:pt x="2016125" y="0"/>
                                </a:moveTo>
                                <a:lnTo>
                                  <a:pt x="403225" y="0"/>
                                </a:lnTo>
                                <a:lnTo>
                                  <a:pt x="356200" y="2711"/>
                                </a:lnTo>
                                <a:lnTo>
                                  <a:pt x="310769" y="10646"/>
                                </a:lnTo>
                                <a:lnTo>
                                  <a:pt x="267234" y="23500"/>
                                </a:lnTo>
                                <a:lnTo>
                                  <a:pt x="225897" y="40973"/>
                                </a:lnTo>
                                <a:lnTo>
                                  <a:pt x="187061" y="62761"/>
                                </a:lnTo>
                                <a:lnTo>
                                  <a:pt x="151028" y="88564"/>
                                </a:lnTo>
                                <a:lnTo>
                                  <a:pt x="118102" y="118078"/>
                                </a:lnTo>
                                <a:lnTo>
                                  <a:pt x="88584" y="151001"/>
                                </a:lnTo>
                                <a:lnTo>
                                  <a:pt x="62777" y="187032"/>
                                </a:lnTo>
                                <a:lnTo>
                                  <a:pt x="40984" y="225869"/>
                                </a:lnTo>
                                <a:lnTo>
                                  <a:pt x="23507" y="267208"/>
                                </a:lnTo>
                                <a:lnTo>
                                  <a:pt x="10649" y="310749"/>
                                </a:lnTo>
                                <a:lnTo>
                                  <a:pt x="2712" y="356188"/>
                                </a:lnTo>
                                <a:lnTo>
                                  <a:pt x="0" y="403225"/>
                                </a:lnTo>
                                <a:lnTo>
                                  <a:pt x="0" y="2987675"/>
                                </a:lnTo>
                                <a:lnTo>
                                  <a:pt x="2712" y="3034687"/>
                                </a:lnTo>
                                <a:lnTo>
                                  <a:pt x="10649" y="3080110"/>
                                </a:lnTo>
                                <a:lnTo>
                                  <a:pt x="23507" y="3123640"/>
                                </a:lnTo>
                                <a:lnTo>
                                  <a:pt x="40984" y="3164975"/>
                                </a:lnTo>
                                <a:lnTo>
                                  <a:pt x="62777" y="3203810"/>
                                </a:lnTo>
                                <a:lnTo>
                                  <a:pt x="88584" y="3239844"/>
                                </a:lnTo>
                                <a:lnTo>
                                  <a:pt x="118102" y="3272774"/>
                                </a:lnTo>
                                <a:lnTo>
                                  <a:pt x="151028" y="3302295"/>
                                </a:lnTo>
                                <a:lnTo>
                                  <a:pt x="187061" y="3328106"/>
                                </a:lnTo>
                                <a:lnTo>
                                  <a:pt x="225897" y="3349904"/>
                                </a:lnTo>
                                <a:lnTo>
                                  <a:pt x="267234" y="3367385"/>
                                </a:lnTo>
                                <a:lnTo>
                                  <a:pt x="310769" y="3380247"/>
                                </a:lnTo>
                                <a:lnTo>
                                  <a:pt x="356200" y="3388186"/>
                                </a:lnTo>
                                <a:lnTo>
                                  <a:pt x="403225" y="3390900"/>
                                </a:lnTo>
                                <a:lnTo>
                                  <a:pt x="2016125" y="3390900"/>
                                </a:lnTo>
                                <a:lnTo>
                                  <a:pt x="2063161" y="3388186"/>
                                </a:lnTo>
                                <a:lnTo>
                                  <a:pt x="2108600" y="3380247"/>
                                </a:lnTo>
                                <a:lnTo>
                                  <a:pt x="2152141" y="3367385"/>
                                </a:lnTo>
                                <a:lnTo>
                                  <a:pt x="2193480" y="3349904"/>
                                </a:lnTo>
                                <a:lnTo>
                                  <a:pt x="2232317" y="3328106"/>
                                </a:lnTo>
                                <a:lnTo>
                                  <a:pt x="2268348" y="3302295"/>
                                </a:lnTo>
                                <a:lnTo>
                                  <a:pt x="2301271" y="3272774"/>
                                </a:lnTo>
                                <a:lnTo>
                                  <a:pt x="2330785" y="3239844"/>
                                </a:lnTo>
                                <a:lnTo>
                                  <a:pt x="2356588" y="3203810"/>
                                </a:lnTo>
                                <a:lnTo>
                                  <a:pt x="2378376" y="3164975"/>
                                </a:lnTo>
                                <a:lnTo>
                                  <a:pt x="2395849" y="3123640"/>
                                </a:lnTo>
                                <a:lnTo>
                                  <a:pt x="2408703" y="3080110"/>
                                </a:lnTo>
                                <a:lnTo>
                                  <a:pt x="2416638" y="3034687"/>
                                </a:lnTo>
                                <a:lnTo>
                                  <a:pt x="2419350" y="2987675"/>
                                </a:lnTo>
                                <a:lnTo>
                                  <a:pt x="2419350" y="403225"/>
                                </a:lnTo>
                                <a:lnTo>
                                  <a:pt x="2416638" y="356188"/>
                                </a:lnTo>
                                <a:lnTo>
                                  <a:pt x="2408703" y="310749"/>
                                </a:lnTo>
                                <a:lnTo>
                                  <a:pt x="2395849" y="267208"/>
                                </a:lnTo>
                                <a:lnTo>
                                  <a:pt x="2378376" y="225869"/>
                                </a:lnTo>
                                <a:lnTo>
                                  <a:pt x="2356588" y="187032"/>
                                </a:lnTo>
                                <a:lnTo>
                                  <a:pt x="2330785" y="151001"/>
                                </a:lnTo>
                                <a:lnTo>
                                  <a:pt x="2301271" y="118078"/>
                                </a:lnTo>
                                <a:lnTo>
                                  <a:pt x="2268348" y="88564"/>
                                </a:lnTo>
                                <a:lnTo>
                                  <a:pt x="2232317" y="62761"/>
                                </a:lnTo>
                                <a:lnTo>
                                  <a:pt x="2193480" y="40973"/>
                                </a:lnTo>
                                <a:lnTo>
                                  <a:pt x="2152141" y="23500"/>
                                </a:lnTo>
                                <a:lnTo>
                                  <a:pt x="2108600" y="10646"/>
                                </a:lnTo>
                                <a:lnTo>
                                  <a:pt x="2063161" y="2711"/>
                                </a:lnTo>
                                <a:lnTo>
                                  <a:pt x="2016125" y="0"/>
                                </a:lnTo>
                                <a:close/>
                              </a:path>
                            </a:pathLst>
                          </a:custGeom>
                          <a:solidFill>
                            <a:srgbClr val="EDEBE0"/>
                          </a:solidFill>
                        </wps:spPr>
                        <wps:bodyPr wrap="square" lIns="0" tIns="0" rIns="0" bIns="0" rtlCol="0">
                          <a:prstTxWarp prst="textNoShape">
                            <a:avLst/>
                          </a:prstTxWarp>
                          <a:noAutofit/>
                        </wps:bodyPr>
                      </wps:wsp>
                      <wps:wsp>
                        <wps:cNvPr id="22" name="Graphic 22"/>
                        <wps:cNvSpPr/>
                        <wps:spPr>
                          <a:xfrm>
                            <a:off x="4762" y="4762"/>
                            <a:ext cx="2419350" cy="3390900"/>
                          </a:xfrm>
                          <a:custGeom>
                            <a:avLst/>
                            <a:gdLst/>
                            <a:ahLst/>
                            <a:cxnLst/>
                            <a:rect l="l" t="t" r="r" b="b"/>
                            <a:pathLst>
                              <a:path w="2419350" h="3390900">
                                <a:moveTo>
                                  <a:pt x="0" y="403225"/>
                                </a:moveTo>
                                <a:lnTo>
                                  <a:pt x="2712" y="356188"/>
                                </a:lnTo>
                                <a:lnTo>
                                  <a:pt x="10649" y="310749"/>
                                </a:lnTo>
                                <a:lnTo>
                                  <a:pt x="23507" y="267208"/>
                                </a:lnTo>
                                <a:lnTo>
                                  <a:pt x="40984" y="225869"/>
                                </a:lnTo>
                                <a:lnTo>
                                  <a:pt x="62777" y="187032"/>
                                </a:lnTo>
                                <a:lnTo>
                                  <a:pt x="88584" y="151001"/>
                                </a:lnTo>
                                <a:lnTo>
                                  <a:pt x="118102" y="118078"/>
                                </a:lnTo>
                                <a:lnTo>
                                  <a:pt x="151028" y="88564"/>
                                </a:lnTo>
                                <a:lnTo>
                                  <a:pt x="187061" y="62761"/>
                                </a:lnTo>
                                <a:lnTo>
                                  <a:pt x="225897" y="40973"/>
                                </a:lnTo>
                                <a:lnTo>
                                  <a:pt x="267234" y="23500"/>
                                </a:lnTo>
                                <a:lnTo>
                                  <a:pt x="310769" y="10646"/>
                                </a:lnTo>
                                <a:lnTo>
                                  <a:pt x="356200" y="2711"/>
                                </a:lnTo>
                                <a:lnTo>
                                  <a:pt x="403225" y="0"/>
                                </a:lnTo>
                                <a:lnTo>
                                  <a:pt x="2016125" y="0"/>
                                </a:lnTo>
                                <a:lnTo>
                                  <a:pt x="2063161" y="2711"/>
                                </a:lnTo>
                                <a:lnTo>
                                  <a:pt x="2108600" y="10646"/>
                                </a:lnTo>
                                <a:lnTo>
                                  <a:pt x="2152141" y="23500"/>
                                </a:lnTo>
                                <a:lnTo>
                                  <a:pt x="2193480" y="40973"/>
                                </a:lnTo>
                                <a:lnTo>
                                  <a:pt x="2232317" y="62761"/>
                                </a:lnTo>
                                <a:lnTo>
                                  <a:pt x="2268348" y="88564"/>
                                </a:lnTo>
                                <a:lnTo>
                                  <a:pt x="2301271" y="118078"/>
                                </a:lnTo>
                                <a:lnTo>
                                  <a:pt x="2330785" y="151001"/>
                                </a:lnTo>
                                <a:lnTo>
                                  <a:pt x="2356588" y="187032"/>
                                </a:lnTo>
                                <a:lnTo>
                                  <a:pt x="2378376" y="225869"/>
                                </a:lnTo>
                                <a:lnTo>
                                  <a:pt x="2395849" y="267208"/>
                                </a:lnTo>
                                <a:lnTo>
                                  <a:pt x="2408703" y="310749"/>
                                </a:lnTo>
                                <a:lnTo>
                                  <a:pt x="2416638" y="356188"/>
                                </a:lnTo>
                                <a:lnTo>
                                  <a:pt x="2419350" y="403225"/>
                                </a:lnTo>
                                <a:lnTo>
                                  <a:pt x="2419350" y="2987675"/>
                                </a:lnTo>
                                <a:lnTo>
                                  <a:pt x="2416638" y="3034687"/>
                                </a:lnTo>
                                <a:lnTo>
                                  <a:pt x="2408703" y="3080110"/>
                                </a:lnTo>
                                <a:lnTo>
                                  <a:pt x="2395849" y="3123640"/>
                                </a:lnTo>
                                <a:lnTo>
                                  <a:pt x="2378376" y="3164975"/>
                                </a:lnTo>
                                <a:lnTo>
                                  <a:pt x="2356588" y="3203810"/>
                                </a:lnTo>
                                <a:lnTo>
                                  <a:pt x="2330785" y="3239844"/>
                                </a:lnTo>
                                <a:lnTo>
                                  <a:pt x="2301271" y="3272774"/>
                                </a:lnTo>
                                <a:lnTo>
                                  <a:pt x="2268348" y="3302295"/>
                                </a:lnTo>
                                <a:lnTo>
                                  <a:pt x="2232317" y="3328106"/>
                                </a:lnTo>
                                <a:lnTo>
                                  <a:pt x="2193480" y="3349904"/>
                                </a:lnTo>
                                <a:lnTo>
                                  <a:pt x="2152141" y="3367385"/>
                                </a:lnTo>
                                <a:lnTo>
                                  <a:pt x="2108600" y="3380247"/>
                                </a:lnTo>
                                <a:lnTo>
                                  <a:pt x="2063161" y="3388186"/>
                                </a:lnTo>
                                <a:lnTo>
                                  <a:pt x="2016125" y="3390900"/>
                                </a:lnTo>
                                <a:lnTo>
                                  <a:pt x="403225" y="3390900"/>
                                </a:lnTo>
                                <a:lnTo>
                                  <a:pt x="356200" y="3388186"/>
                                </a:lnTo>
                                <a:lnTo>
                                  <a:pt x="310769" y="3380247"/>
                                </a:lnTo>
                                <a:lnTo>
                                  <a:pt x="267234" y="3367385"/>
                                </a:lnTo>
                                <a:lnTo>
                                  <a:pt x="225897" y="3349904"/>
                                </a:lnTo>
                                <a:lnTo>
                                  <a:pt x="187061" y="3328106"/>
                                </a:lnTo>
                                <a:lnTo>
                                  <a:pt x="151028" y="3302295"/>
                                </a:lnTo>
                                <a:lnTo>
                                  <a:pt x="118102" y="3272774"/>
                                </a:lnTo>
                                <a:lnTo>
                                  <a:pt x="88584" y="3239844"/>
                                </a:lnTo>
                                <a:lnTo>
                                  <a:pt x="62777" y="3203810"/>
                                </a:lnTo>
                                <a:lnTo>
                                  <a:pt x="40984" y="3164975"/>
                                </a:lnTo>
                                <a:lnTo>
                                  <a:pt x="23507" y="3123640"/>
                                </a:lnTo>
                                <a:lnTo>
                                  <a:pt x="10649" y="3080110"/>
                                </a:lnTo>
                                <a:lnTo>
                                  <a:pt x="2712" y="3034687"/>
                                </a:lnTo>
                                <a:lnTo>
                                  <a:pt x="0" y="2987675"/>
                                </a:lnTo>
                                <a:lnTo>
                                  <a:pt x="0" y="403225"/>
                                </a:lnTo>
                                <a:close/>
                              </a:path>
                            </a:pathLst>
                          </a:custGeom>
                          <a:ln w="9525">
                            <a:solidFill>
                              <a:srgbClr val="938953"/>
                            </a:solidFill>
                            <a:prstDash val="solid"/>
                          </a:ln>
                        </wps:spPr>
                        <wps:bodyPr wrap="square" lIns="0" tIns="0" rIns="0" bIns="0" rtlCol="0">
                          <a:prstTxWarp prst="textNoShape">
                            <a:avLst/>
                          </a:prstTxWarp>
                          <a:noAutofit/>
                        </wps:bodyPr>
                      </wps:wsp>
                      <wps:wsp>
                        <wps:cNvPr id="23" name="Textbox 23"/>
                        <wps:cNvSpPr txBox="1"/>
                        <wps:spPr>
                          <a:xfrm>
                            <a:off x="0" y="0"/>
                            <a:ext cx="2428875" cy="3400425"/>
                          </a:xfrm>
                          <a:prstGeom prst="rect">
                            <a:avLst/>
                          </a:prstGeom>
                        </wps:spPr>
                        <wps:txbx>
                          <w:txbxContent>
                            <w:p w14:paraId="2BB02AEF" w14:textId="77777777" w:rsidR="00B62C35" w:rsidRDefault="00B62C35">
                              <w:pPr>
                                <w:spacing w:before="1"/>
                                <w:rPr>
                                  <w:sz w:val="31"/>
                                </w:rPr>
                              </w:pPr>
                            </w:p>
                            <w:p w14:paraId="206BDFC7" w14:textId="6FC4D22A" w:rsidR="00B62C35" w:rsidRPr="003D5FFB" w:rsidRDefault="001A0AAC">
                              <w:pPr>
                                <w:spacing w:line="295" w:lineRule="auto"/>
                                <w:ind w:left="775" w:right="533"/>
                                <w:rPr>
                                  <w:sz w:val="20"/>
                                  <w:lang w:val="es-ES"/>
                                </w:rPr>
                              </w:pPr>
                              <w:r w:rsidRPr="003D5FFB">
                                <w:rPr>
                                  <w:b/>
                                  <w:w w:val="105"/>
                                  <w:sz w:val="20"/>
                                  <w:lang w:val="es-ES"/>
                                </w:rPr>
                                <w:t>Plan Integral de Mejora Local</w:t>
                              </w:r>
                              <w:r w:rsidRPr="003D5FFB">
                                <w:rPr>
                                  <w:b/>
                                  <w:spacing w:val="-13"/>
                                  <w:w w:val="105"/>
                                  <w:sz w:val="20"/>
                                  <w:lang w:val="es-ES"/>
                                </w:rPr>
                                <w:t xml:space="preserve"> </w:t>
                              </w:r>
                              <w:r w:rsidRPr="003D5FFB">
                                <w:rPr>
                                  <w:b/>
                                  <w:spacing w:val="-2"/>
                                  <w:w w:val="105"/>
                                  <w:sz w:val="20"/>
                                  <w:lang w:val="es-ES"/>
                                </w:rPr>
                                <w:t xml:space="preserve">(CLIP): </w:t>
                              </w:r>
                              <w:r w:rsidRPr="003D5FFB">
                                <w:rPr>
                                  <w:w w:val="105"/>
                                  <w:sz w:val="20"/>
                                  <w:lang w:val="es-ES"/>
                                </w:rPr>
                                <w:t xml:space="preserve">Un plan integral para mejorar el rendimiento estudiantil incluido en una solicitud de financiación de varios programas federales y estatales (incluido el </w:t>
                              </w:r>
                              <w:r w:rsidR="003D5FFB" w:rsidRPr="003D5FFB">
                                <w:rPr>
                                  <w:w w:val="105"/>
                                  <w:sz w:val="20"/>
                                  <w:lang w:val="es-ES"/>
                                </w:rPr>
                                <w:t>Título</w:t>
                              </w:r>
                              <w:r w:rsidRPr="003D5FFB">
                                <w:rPr>
                                  <w:w w:val="105"/>
                                  <w:sz w:val="20"/>
                                  <w:lang w:val="es-ES"/>
                                </w:rPr>
                                <w:t xml:space="preserve"> I) que se presenta al Departamento de Educación de Georgia. Este plan de participación de padres y familias desarrollado conjuntamente es un componente del CLIP.</w:t>
                              </w:r>
                            </w:p>
                          </w:txbxContent>
                        </wps:txbx>
                        <wps:bodyPr wrap="square" lIns="0" tIns="0" rIns="0" bIns="0" rtlCol="0">
                          <a:noAutofit/>
                        </wps:bodyPr>
                      </wps:wsp>
                    </wpg:wgp>
                  </a:graphicData>
                </a:graphic>
              </wp:anchor>
            </w:drawing>
          </mc:Choice>
          <mc:Fallback>
            <w:pict>
              <v:group w14:anchorId="584A8A23" id="Group 20" o:spid="_x0000_s1034" style="position:absolute;left:0;text-align:left;margin-left:71.6pt;margin-top:-9.75pt;width:191.25pt;height:267.75pt;z-index:15731200;mso-wrap-distance-left:0;mso-wrap-distance-right:0;mso-position-horizontal-relative:page" coordsize="24288,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">
                <v:shape id="Graphic 21" o:spid="_x0000_s1035" style="position:absolute;left:47;top:47;width:24194;height:33909;visibility:visible;mso-wrap-style:square;v-text-anchor:top" coordsize="2419350,33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" path="m2016125,l403225,,356200,2711r-45431,7935l267234,23500,225897,40973,187061,62761,151028,88564r-32926,29514l88584,151001,62777,187032,40984,225869,23507,267208,10649,310749,2712,356188,,403225,,2987675r2712,47012l10649,3080110r12858,43530l40984,3164975r21793,38835l88584,3239844r29518,32930l151028,3302295r36033,25811l225897,3349904r41337,17481l310769,3380247r45431,7939l403225,3390900r1612900,l2063161,3388186r45439,-7939l2152141,3367385r41339,-17481l2232317,3328106r36031,-25811l2301271,3272774r29514,-32930l2356588,3203810r21788,-38835l2395849,3123640r12854,-43530l2416638,3034687r2712,-47012l2419350,403225r-2712,-47037l2408703,310749r-12854,-43541l2378376,225869r-21788,-38837l2330785,151001r-29514,-32923l2268348,88564,2232317,62761,2193480,40973,2152141,23500,2108600,10646,2063161,2711,2016125,xe" fillcolor="#edebe0" stroked="f">
                  <v:path arrowok="t"/>
                </v:shape>
                <v:shape id="Graphic 22" o:spid="_x0000_s1036" style="position:absolute;left:47;top:47;width:24194;height:33909;visibility:visible;mso-wrap-style:square;v-text-anchor:top" coordsize="2419350,33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" path="m,403225l2712,356188r7937,-45439l23507,267208,40984,225869,62777,187032,88584,151001r29518,-32923l151028,88564,187061,62761,225897,40973,267234,23500,310769,10646,356200,2711,403225,,2016125,r47036,2711l2108600,10646r43541,12854l2193480,40973r38837,21788l2268348,88564r32923,29514l2330785,151001r25803,36031l2378376,225869r17473,41339l2408703,310749r7935,45439l2419350,403225r,2584450l2416638,3034687r-7935,45423l2395849,3123640r-17473,41335l2356588,3203810r-25803,36034l2301271,3272774r-32923,29521l2232317,3328106r-38837,21798l2152141,3367385r-43541,12862l2063161,3388186r-47036,2714l403225,3390900r-47025,-2714l310769,3380247r-43535,-12862l225897,3349904r-38836,-21798l151028,3302295r-32926,-29521l88584,3239844,62777,3203810,40984,3164975,23507,3123640,10649,3080110,2712,3034687,,2987675,,403225xe" filled="f" strokecolor="#938953">
                  <v:path arrowok="t"/>
                </v:shape>
                <v:shape id="Textbox 23" o:spid="_x0000_s1037" type="#_x0000_t202" style="position:absolute;width:24288;height:3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BB02AEF" w14:textId="77777777" w:rsidR="00B62C35" w:rsidRDefault="00B62C35">
                        <w:pPr>
                          <w:spacing w:before="1"/>
                          <w:rPr>
                            <w:sz w:val="31"/>
                          </w:rPr>
                        </w:pPr>
                      </w:p>
                      <w:p w14:paraId="206BDFC7" w14:textId="6FC4D22A" w:rsidR="00B62C35" w:rsidRPr="003D5FFB" w:rsidRDefault="001A0AAC">
                        <w:pPr>
                          <w:spacing w:line="295" w:lineRule="auto"/>
                          <w:ind w:left="775" w:right="533"/>
                          <w:rPr>
                            <w:sz w:val="20"/>
                            <w:lang w:val="es-ES"/>
                          </w:rPr>
                        </w:pPr>
                        <w:r w:rsidRPr="003D5FFB">
                          <w:rPr>
                            <w:b/>
                            <w:w w:val="105"/>
                            <w:sz w:val="20"/>
                            <w:lang w:val="es-ES"/>
                          </w:rPr>
                          <w:t>Plan Integral de Mejora Local</w:t>
                        </w:r>
                        <w:r w:rsidRPr="003D5FFB">
                          <w:rPr>
                            <w:b/>
                            <w:spacing w:val="-13"/>
                            <w:w w:val="105"/>
                            <w:sz w:val="20"/>
                            <w:lang w:val="es-ES"/>
                          </w:rPr>
                          <w:t xml:space="preserve"> </w:t>
                        </w:r>
                        <w:r w:rsidRPr="003D5FFB">
                          <w:rPr>
                            <w:b/>
                            <w:spacing w:val="-2"/>
                            <w:w w:val="105"/>
                            <w:sz w:val="20"/>
                            <w:lang w:val="es-ES"/>
                          </w:rPr>
                          <w:t xml:space="preserve">(CLIP): </w:t>
                        </w:r>
                        <w:r w:rsidRPr="003D5FFB">
                          <w:rPr>
                            <w:w w:val="105"/>
                            <w:sz w:val="20"/>
                            <w:lang w:val="es-ES"/>
                          </w:rPr>
                          <w:t xml:space="preserve">Un plan integral para mejorar el rendimiento estudiantil incluido en una solicitud de financiación de varios programas federales y estatales (incluido el </w:t>
                        </w:r>
                        <w:r w:rsidR="003D5FFB" w:rsidRPr="003D5FFB">
                          <w:rPr>
                            <w:w w:val="105"/>
                            <w:sz w:val="20"/>
                            <w:lang w:val="es-ES"/>
                          </w:rPr>
                          <w:t>Título</w:t>
                        </w:r>
                        <w:r w:rsidRPr="003D5FFB">
                          <w:rPr>
                            <w:w w:val="105"/>
                            <w:sz w:val="20"/>
                            <w:lang w:val="es-ES"/>
                          </w:rPr>
                          <w:t xml:space="preserve"> I) que se presenta al Departamento de Educación de Georgia. Este plan de participación de padres y familias desarrollado conjuntamente es un componente del CLIP.</w:t>
                        </w:r>
                      </w:p>
                    </w:txbxContent>
                  </v:textbox>
                </v:shape>
                <w10:wrap anchorx="page"/>
              </v:group>
            </w:pict>
          </mc:Fallback>
        </mc:AlternateContent>
      </w:r>
      <w:r w:rsidR="00095628" w:rsidRPr="005548BB">
        <w:rPr>
          <w:w w:val="110"/>
          <w:lang w:val="es-ES"/>
        </w:rPr>
        <w:t>Este plan es un componente del Plan Integral de Mejoramiento Local (CLIP), que se presenta al estado. Comentarios y opinions sobre el plan, así como aportaciones sobre actividades y practices adicionales que se implementarán, se ofrecen en las escuelas y en los sitios web de las escuelas y del distrito durante todo el año.</w:t>
      </w:r>
    </w:p>
    <w:p w14:paraId="0ED61B24" w14:textId="78A5D0AC" w:rsidR="00B62C35" w:rsidRPr="005548BB" w:rsidRDefault="002C59FF">
      <w:pPr>
        <w:pStyle w:val="BodyText"/>
        <w:spacing w:before="193"/>
        <w:ind w:left="4181"/>
        <w:rPr>
          <w:lang w:val="es-ES"/>
        </w:rPr>
      </w:pPr>
      <w:r w:rsidRPr="005548BB">
        <w:rPr>
          <w:spacing w:val="-2"/>
          <w:w w:val="105"/>
          <w:u w:val="single"/>
          <w:lang w:val="es-ES"/>
        </w:rPr>
        <w:t>Accesibili</w:t>
      </w:r>
      <w:r w:rsidR="003D5FFB">
        <w:rPr>
          <w:spacing w:val="-2"/>
          <w:w w:val="105"/>
          <w:u w:val="single"/>
          <w:lang w:val="es-ES"/>
        </w:rPr>
        <w:t>dad</w:t>
      </w:r>
    </w:p>
    <w:p w14:paraId="46DBEB26" w14:textId="2D64FC1F" w:rsidR="00B62C35" w:rsidRPr="005548BB" w:rsidRDefault="00B62C35">
      <w:pPr>
        <w:pStyle w:val="BodyText"/>
        <w:rPr>
          <w:sz w:val="22"/>
          <w:lang w:val="es-ES"/>
        </w:rPr>
      </w:pPr>
    </w:p>
    <w:p w14:paraId="5AC92976" w14:textId="77777777" w:rsidR="003D5FFB" w:rsidRDefault="00095628" w:rsidP="003D5FFB">
      <w:pPr>
        <w:pStyle w:val="BodyText"/>
        <w:spacing w:line="295" w:lineRule="auto"/>
        <w:ind w:left="4230" w:right="842"/>
        <w:rPr>
          <w:spacing w:val="-14"/>
          <w:w w:val="110"/>
          <w:lang w:val="es-ES"/>
        </w:rPr>
      </w:pPr>
      <w:r w:rsidRPr="005548BB">
        <w:rPr>
          <w:w w:val="110"/>
          <w:lang w:val="es-ES"/>
        </w:rPr>
        <w:t>El Distrito Escola</w:t>
      </w:r>
      <w:r w:rsidR="003D5FFB">
        <w:rPr>
          <w:w w:val="110"/>
          <w:lang w:val="es-ES"/>
        </w:rPr>
        <w:t>r</w:t>
      </w:r>
      <w:r w:rsidRPr="005548BB">
        <w:rPr>
          <w:w w:val="110"/>
          <w:lang w:val="es-ES"/>
        </w:rPr>
        <w:t xml:space="preserve"> del Condado Paulding y cada escuela de </w:t>
      </w:r>
      <w:r w:rsidR="003D5FFB" w:rsidRPr="005548BB">
        <w:rPr>
          <w:w w:val="110"/>
          <w:lang w:val="es-ES"/>
        </w:rPr>
        <w:t>Título</w:t>
      </w:r>
      <w:r w:rsidRPr="005548BB">
        <w:rPr>
          <w:w w:val="110"/>
          <w:lang w:val="es-ES"/>
        </w:rPr>
        <w:t xml:space="preserve"> I brindarán oportunidades para la participación de todos los padres y miembros de la familia. Se tomarán disposiciones para la participación informada de padres y familias con dominio limitado del inglés, </w:t>
      </w:r>
      <w:r w:rsidR="003D5FFB" w:rsidRPr="005548BB">
        <w:rPr>
          <w:w w:val="110"/>
          <w:lang w:val="es-ES"/>
        </w:rPr>
        <w:t>discapacidades</w:t>
      </w:r>
      <w:r w:rsidRPr="005548BB">
        <w:rPr>
          <w:w w:val="110"/>
          <w:lang w:val="es-ES"/>
        </w:rPr>
        <w:t xml:space="preserve"> y padres de niños migrantes, según sea </w:t>
      </w:r>
      <w:r w:rsidR="003D5FFB" w:rsidRPr="005548BB">
        <w:rPr>
          <w:w w:val="110"/>
          <w:lang w:val="es-ES"/>
        </w:rPr>
        <w:t>posible</w:t>
      </w:r>
      <w:r w:rsidRPr="005548BB">
        <w:rPr>
          <w:w w:val="110"/>
          <w:lang w:val="es-ES"/>
        </w:rPr>
        <w:t xml:space="preserve">. </w:t>
      </w:r>
      <w:r w:rsidRPr="005548BB">
        <w:rPr>
          <w:spacing w:val="-14"/>
          <w:w w:val="110"/>
          <w:lang w:val="es-ES"/>
        </w:rPr>
        <w:t xml:space="preserve">El </w:t>
      </w:r>
      <w:r w:rsidR="003D5FFB" w:rsidRPr="005548BB">
        <w:rPr>
          <w:spacing w:val="-14"/>
          <w:w w:val="110"/>
          <w:lang w:val="es-ES"/>
        </w:rPr>
        <w:t>coordinador</w:t>
      </w:r>
      <w:r w:rsidRPr="005548BB">
        <w:rPr>
          <w:spacing w:val="-14"/>
          <w:w w:val="110"/>
          <w:lang w:val="es-ES"/>
        </w:rPr>
        <w:t xml:space="preserve"> del </w:t>
      </w:r>
      <w:r w:rsidR="003D5FFB" w:rsidRPr="005548BB">
        <w:rPr>
          <w:spacing w:val="-14"/>
          <w:w w:val="110"/>
          <w:lang w:val="es-ES"/>
        </w:rPr>
        <w:t>Título</w:t>
      </w:r>
      <w:r w:rsidRPr="005548BB">
        <w:rPr>
          <w:spacing w:val="-14"/>
          <w:w w:val="110"/>
          <w:lang w:val="es-ES"/>
        </w:rPr>
        <w:t xml:space="preserve"> I del distrito trabajará con Servicios Estudiantiles, el Departamento de ESOL, así como con los servicios proporcionados a través de </w:t>
      </w:r>
      <w:r w:rsidR="003D5FFB">
        <w:rPr>
          <w:spacing w:val="-14"/>
          <w:w w:val="110"/>
          <w:lang w:val="es-ES"/>
        </w:rPr>
        <w:t xml:space="preserve">Conexión Familiar </w:t>
      </w:r>
      <w:r w:rsidR="003D5FFB" w:rsidRPr="005548BB">
        <w:rPr>
          <w:spacing w:val="-14"/>
          <w:w w:val="110"/>
          <w:lang w:val="es-ES"/>
        </w:rPr>
        <w:t>Paulding</w:t>
      </w:r>
      <w:r w:rsidRPr="005548BB">
        <w:rPr>
          <w:spacing w:val="-14"/>
          <w:w w:val="110"/>
          <w:lang w:val="es-ES"/>
        </w:rPr>
        <w:t xml:space="preserve">, en un esfuerzo por acomodar la eliminación de barreras para la plena participación de las familias. </w:t>
      </w:r>
    </w:p>
    <w:p w14:paraId="08970C1F" w14:textId="0246376E" w:rsidR="00B62C35" w:rsidRPr="005548BB" w:rsidRDefault="00095628" w:rsidP="003D5FFB">
      <w:pPr>
        <w:pStyle w:val="BodyText"/>
        <w:spacing w:line="295" w:lineRule="auto"/>
        <w:ind w:right="842"/>
        <w:rPr>
          <w:lang w:val="es-ES"/>
        </w:rPr>
      </w:pPr>
      <w:r w:rsidRPr="005548BB">
        <w:rPr>
          <w:spacing w:val="-14"/>
          <w:w w:val="110"/>
          <w:lang w:val="es-ES"/>
        </w:rPr>
        <w:t>La información y los</w:t>
      </w:r>
      <w:r w:rsidR="001A0AAC" w:rsidRPr="005548BB">
        <w:rPr>
          <w:spacing w:val="-14"/>
          <w:w w:val="110"/>
          <w:lang w:val="es-ES"/>
        </w:rPr>
        <w:t xml:space="preserve"> informes escolares requeridos (según lo establecido por la sección 1116 de la ESSA)</w:t>
      </w:r>
      <w:r w:rsidR="001A0AAC" w:rsidRPr="005548BB">
        <w:rPr>
          <w:w w:val="110"/>
          <w:lang w:val="es-ES"/>
        </w:rPr>
        <w:t xml:space="preserve">, se proporcionarán en un idioma y formato que los padres comprendan. </w:t>
      </w:r>
    </w:p>
    <w:p w14:paraId="6241682B" w14:textId="77777777" w:rsidR="003D5FFB" w:rsidRDefault="003D5FFB">
      <w:pPr>
        <w:pStyle w:val="BodyText"/>
        <w:spacing w:before="2"/>
        <w:rPr>
          <w:w w:val="110"/>
          <w:lang w:val="es-ES"/>
        </w:rPr>
      </w:pPr>
    </w:p>
    <w:p w14:paraId="3AF1BD36" w14:textId="3F7E103A" w:rsidR="00B62C35" w:rsidRPr="005548BB" w:rsidRDefault="001A0AAC">
      <w:pPr>
        <w:pStyle w:val="BodyText"/>
        <w:spacing w:before="2"/>
        <w:rPr>
          <w:w w:val="110"/>
          <w:lang w:val="es-ES"/>
        </w:rPr>
      </w:pPr>
      <w:r w:rsidRPr="005548BB">
        <w:rPr>
          <w:w w:val="110"/>
          <w:lang w:val="es-ES"/>
        </w:rPr>
        <w:t>Las disposiciones de adaptación lingüística incluirán:</w:t>
      </w:r>
    </w:p>
    <w:p w14:paraId="7B85116C" w14:textId="2F086C2E" w:rsidR="001A0AAC" w:rsidRPr="005548BB" w:rsidRDefault="001A0AAC">
      <w:pPr>
        <w:pStyle w:val="BodyText"/>
        <w:spacing w:before="2"/>
        <w:rPr>
          <w:sz w:val="21"/>
          <w:lang w:val="es-ES"/>
        </w:rPr>
      </w:pPr>
    </w:p>
    <w:p w14:paraId="66F490DD" w14:textId="540614A3" w:rsidR="00B62C35" w:rsidRPr="005548BB" w:rsidRDefault="001A0AAC">
      <w:pPr>
        <w:pStyle w:val="ListParagraph"/>
        <w:numPr>
          <w:ilvl w:val="0"/>
          <w:numId w:val="3"/>
        </w:numPr>
        <w:tabs>
          <w:tab w:val="left" w:pos="880"/>
        </w:tabs>
        <w:spacing w:before="1"/>
        <w:ind w:left="880"/>
        <w:rPr>
          <w:sz w:val="20"/>
          <w:lang w:val="es-ES"/>
        </w:rPr>
      </w:pPr>
      <w:r w:rsidRPr="005548BB">
        <w:rPr>
          <w:sz w:val="20"/>
          <w:lang w:val="es-ES"/>
        </w:rPr>
        <w:t>Servicios de Traducción a través del departamento</w:t>
      </w:r>
      <w:r w:rsidRPr="005548BB">
        <w:rPr>
          <w:spacing w:val="8"/>
          <w:sz w:val="20"/>
          <w:lang w:val="es-ES"/>
        </w:rPr>
        <w:t xml:space="preserve"> </w:t>
      </w:r>
      <w:r w:rsidRPr="005548BB">
        <w:rPr>
          <w:sz w:val="20"/>
          <w:lang w:val="es-ES"/>
        </w:rPr>
        <w:t>PCSD</w:t>
      </w:r>
      <w:r w:rsidRPr="005548BB">
        <w:rPr>
          <w:spacing w:val="7"/>
          <w:sz w:val="20"/>
          <w:lang w:val="es-ES"/>
        </w:rPr>
        <w:t xml:space="preserve"> </w:t>
      </w:r>
      <w:r w:rsidRPr="005548BB">
        <w:rPr>
          <w:sz w:val="20"/>
          <w:lang w:val="es-ES"/>
        </w:rPr>
        <w:t>ESOL</w:t>
      </w:r>
    </w:p>
    <w:p w14:paraId="4F665CBB" w14:textId="644C0EEE" w:rsidR="00B62C35" w:rsidRPr="005548BB" w:rsidRDefault="002C59FF">
      <w:pPr>
        <w:pStyle w:val="ListParagraph"/>
        <w:numPr>
          <w:ilvl w:val="0"/>
          <w:numId w:val="3"/>
        </w:numPr>
        <w:tabs>
          <w:tab w:val="left" w:pos="880"/>
        </w:tabs>
        <w:spacing w:before="51"/>
        <w:ind w:left="880"/>
        <w:rPr>
          <w:sz w:val="20"/>
          <w:lang w:val="es-ES"/>
        </w:rPr>
      </w:pPr>
      <w:r w:rsidRPr="005548BB">
        <w:rPr>
          <w:w w:val="105"/>
          <w:sz w:val="20"/>
          <w:lang w:val="es-ES"/>
        </w:rPr>
        <w:t>Varios</w:t>
      </w:r>
      <w:r w:rsidRPr="005548BB">
        <w:rPr>
          <w:spacing w:val="-7"/>
          <w:w w:val="105"/>
          <w:sz w:val="20"/>
          <w:lang w:val="es-ES"/>
        </w:rPr>
        <w:t xml:space="preserve"> </w:t>
      </w:r>
      <w:r w:rsidR="001A0AAC" w:rsidRPr="005548BB">
        <w:rPr>
          <w:spacing w:val="-7"/>
          <w:w w:val="105"/>
          <w:sz w:val="20"/>
          <w:lang w:val="es-ES"/>
        </w:rPr>
        <w:t>sistemas de apoyo comunitario</w:t>
      </w:r>
      <w:r w:rsidR="001A0AAC" w:rsidRPr="005548BB">
        <w:rPr>
          <w:spacing w:val="-5"/>
          <w:w w:val="105"/>
          <w:sz w:val="20"/>
          <w:lang w:val="es-ES"/>
        </w:rPr>
        <w:t xml:space="preserve"> </w:t>
      </w:r>
      <w:r w:rsidR="003D5FFB" w:rsidRPr="005548BB">
        <w:rPr>
          <w:spacing w:val="-5"/>
          <w:w w:val="105"/>
          <w:sz w:val="20"/>
          <w:lang w:val="es-ES"/>
        </w:rPr>
        <w:t>como</w:t>
      </w:r>
      <w:r w:rsidR="003D5FFB">
        <w:rPr>
          <w:spacing w:val="-5"/>
          <w:w w:val="105"/>
          <w:sz w:val="20"/>
          <w:lang w:val="es-ES"/>
        </w:rPr>
        <w:t>,</w:t>
      </w:r>
      <w:r w:rsidR="003D5FFB" w:rsidRPr="005548BB">
        <w:rPr>
          <w:spacing w:val="-5"/>
          <w:w w:val="105"/>
          <w:sz w:val="20"/>
          <w:lang w:val="es-ES"/>
        </w:rPr>
        <w:t xml:space="preserve"> Ser</w:t>
      </w:r>
      <w:r w:rsidRPr="005548BB">
        <w:rPr>
          <w:spacing w:val="-4"/>
          <w:w w:val="105"/>
          <w:sz w:val="20"/>
          <w:lang w:val="es-ES"/>
        </w:rPr>
        <w:t xml:space="preserve"> </w:t>
      </w:r>
      <w:r w:rsidRPr="005548BB">
        <w:rPr>
          <w:spacing w:val="-2"/>
          <w:w w:val="105"/>
          <w:sz w:val="20"/>
          <w:lang w:val="es-ES"/>
        </w:rPr>
        <w:t>Familia</w:t>
      </w:r>
      <w:r w:rsidR="00F85C62" w:rsidRPr="005548BB">
        <w:rPr>
          <w:spacing w:val="-2"/>
          <w:w w:val="105"/>
          <w:sz w:val="20"/>
          <w:lang w:val="es-ES"/>
        </w:rPr>
        <w:t>!</w:t>
      </w:r>
    </w:p>
    <w:p w14:paraId="250041BC" w14:textId="1D548E6E" w:rsidR="00B62C35" w:rsidRPr="005548BB" w:rsidRDefault="00F85C62">
      <w:pPr>
        <w:pStyle w:val="ListParagraph"/>
        <w:numPr>
          <w:ilvl w:val="0"/>
          <w:numId w:val="3"/>
        </w:numPr>
        <w:tabs>
          <w:tab w:val="left" w:pos="880"/>
        </w:tabs>
        <w:spacing w:before="53"/>
        <w:ind w:left="880"/>
        <w:rPr>
          <w:sz w:val="20"/>
          <w:lang w:val="es-ES"/>
        </w:rPr>
      </w:pPr>
      <w:r w:rsidRPr="005548BB">
        <w:rPr>
          <w:sz w:val="20"/>
          <w:lang w:val="es-ES"/>
        </w:rPr>
        <w:t>Contratación de servicios como sean necesarios</w:t>
      </w:r>
    </w:p>
    <w:p w14:paraId="15E68DEF" w14:textId="08A21F09" w:rsidR="00B62C35" w:rsidRPr="005548BB" w:rsidRDefault="00F85C62" w:rsidP="00F85C62">
      <w:pPr>
        <w:pStyle w:val="ListParagraph"/>
        <w:numPr>
          <w:ilvl w:val="0"/>
          <w:numId w:val="3"/>
        </w:numPr>
        <w:tabs>
          <w:tab w:val="left" w:pos="880"/>
        </w:tabs>
        <w:spacing w:before="43" w:line="504" w:lineRule="auto"/>
        <w:ind w:right="2620" w:firstLine="360"/>
        <w:rPr>
          <w:sz w:val="20"/>
          <w:lang w:val="es-ES"/>
        </w:rPr>
      </w:pPr>
      <w:r w:rsidRPr="005548BB">
        <w:rPr>
          <w:noProof/>
          <w:lang w:val="es-ES"/>
        </w:rPr>
        <mc:AlternateContent>
          <mc:Choice Requires="wpg">
            <w:drawing>
              <wp:anchor distT="0" distB="0" distL="0" distR="0" simplePos="0" relativeHeight="15731712" behindDoc="0" locked="0" layoutInCell="1" allowOverlap="1" wp14:anchorId="72147B17" wp14:editId="49F00624">
                <wp:simplePos x="0" y="0"/>
                <wp:positionH relativeFrom="page">
                  <wp:posOffset>934422</wp:posOffset>
                </wp:positionH>
                <wp:positionV relativeFrom="paragraph">
                  <wp:posOffset>594694</wp:posOffset>
                </wp:positionV>
                <wp:extent cx="2522943" cy="1468379"/>
                <wp:effectExtent l="0" t="0" r="4445"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2943" cy="1468379"/>
                          <a:chOff x="0" y="0"/>
                          <a:chExt cx="2066925" cy="1571625"/>
                        </a:xfrm>
                      </wpg:grpSpPr>
                      <wps:wsp>
                        <wps:cNvPr id="25" name="Graphic 25"/>
                        <wps:cNvSpPr/>
                        <wps:spPr>
                          <a:xfrm>
                            <a:off x="4762" y="4762"/>
                            <a:ext cx="2057400" cy="1562100"/>
                          </a:xfrm>
                          <a:custGeom>
                            <a:avLst/>
                            <a:gdLst/>
                            <a:ahLst/>
                            <a:cxnLst/>
                            <a:rect l="l" t="t" r="r" b="b"/>
                            <a:pathLst>
                              <a:path w="2057400" h="1562100">
                                <a:moveTo>
                                  <a:pt x="1797050" y="0"/>
                                </a:moveTo>
                                <a:lnTo>
                                  <a:pt x="260350" y="0"/>
                                </a:lnTo>
                                <a:lnTo>
                                  <a:pt x="213551" y="4195"/>
                                </a:lnTo>
                                <a:lnTo>
                                  <a:pt x="169504" y="16290"/>
                                </a:lnTo>
                                <a:lnTo>
                                  <a:pt x="128945" y="35550"/>
                                </a:lnTo>
                                <a:lnTo>
                                  <a:pt x="92608" y="61238"/>
                                </a:lnTo>
                                <a:lnTo>
                                  <a:pt x="61230" y="92619"/>
                                </a:lnTo>
                                <a:lnTo>
                                  <a:pt x="35544" y="128956"/>
                                </a:lnTo>
                                <a:lnTo>
                                  <a:pt x="16287" y="169514"/>
                                </a:lnTo>
                                <a:lnTo>
                                  <a:pt x="4194" y="213557"/>
                                </a:lnTo>
                                <a:lnTo>
                                  <a:pt x="0" y="260350"/>
                                </a:lnTo>
                                <a:lnTo>
                                  <a:pt x="0" y="1301750"/>
                                </a:lnTo>
                                <a:lnTo>
                                  <a:pt x="4194" y="1348542"/>
                                </a:lnTo>
                                <a:lnTo>
                                  <a:pt x="16287" y="1392585"/>
                                </a:lnTo>
                                <a:lnTo>
                                  <a:pt x="35544" y="1433143"/>
                                </a:lnTo>
                                <a:lnTo>
                                  <a:pt x="61230" y="1469480"/>
                                </a:lnTo>
                                <a:lnTo>
                                  <a:pt x="92608" y="1500861"/>
                                </a:lnTo>
                                <a:lnTo>
                                  <a:pt x="128945" y="1526549"/>
                                </a:lnTo>
                                <a:lnTo>
                                  <a:pt x="169504" y="1545809"/>
                                </a:lnTo>
                                <a:lnTo>
                                  <a:pt x="213551" y="1557904"/>
                                </a:lnTo>
                                <a:lnTo>
                                  <a:pt x="260350" y="1562100"/>
                                </a:lnTo>
                                <a:lnTo>
                                  <a:pt x="1797050" y="1562100"/>
                                </a:lnTo>
                                <a:lnTo>
                                  <a:pt x="1843842" y="1557904"/>
                                </a:lnTo>
                                <a:lnTo>
                                  <a:pt x="1887885" y="1545809"/>
                                </a:lnTo>
                                <a:lnTo>
                                  <a:pt x="1928443" y="1526549"/>
                                </a:lnTo>
                                <a:lnTo>
                                  <a:pt x="1964780" y="1500861"/>
                                </a:lnTo>
                                <a:lnTo>
                                  <a:pt x="1996161" y="1469480"/>
                                </a:lnTo>
                                <a:lnTo>
                                  <a:pt x="2021849" y="1433143"/>
                                </a:lnTo>
                                <a:lnTo>
                                  <a:pt x="2041109" y="1392585"/>
                                </a:lnTo>
                                <a:lnTo>
                                  <a:pt x="2053204" y="1348542"/>
                                </a:lnTo>
                                <a:lnTo>
                                  <a:pt x="2057400" y="1301750"/>
                                </a:lnTo>
                                <a:lnTo>
                                  <a:pt x="2057400" y="260350"/>
                                </a:lnTo>
                                <a:lnTo>
                                  <a:pt x="2053204" y="213557"/>
                                </a:lnTo>
                                <a:lnTo>
                                  <a:pt x="2041109" y="169514"/>
                                </a:lnTo>
                                <a:lnTo>
                                  <a:pt x="2021849" y="128956"/>
                                </a:lnTo>
                                <a:lnTo>
                                  <a:pt x="1996161" y="92619"/>
                                </a:lnTo>
                                <a:lnTo>
                                  <a:pt x="1964780" y="61238"/>
                                </a:lnTo>
                                <a:lnTo>
                                  <a:pt x="1928443" y="35550"/>
                                </a:lnTo>
                                <a:lnTo>
                                  <a:pt x="1887885" y="16290"/>
                                </a:lnTo>
                                <a:lnTo>
                                  <a:pt x="1843842" y="4195"/>
                                </a:lnTo>
                                <a:lnTo>
                                  <a:pt x="1797050" y="0"/>
                                </a:lnTo>
                                <a:close/>
                              </a:path>
                            </a:pathLst>
                          </a:custGeom>
                          <a:solidFill>
                            <a:srgbClr val="EDEBE0"/>
                          </a:solidFill>
                        </wps:spPr>
                        <wps:bodyPr wrap="square" lIns="0" tIns="0" rIns="0" bIns="0" rtlCol="0">
                          <a:prstTxWarp prst="textNoShape">
                            <a:avLst/>
                          </a:prstTxWarp>
                          <a:noAutofit/>
                        </wps:bodyPr>
                      </wps:wsp>
                      <wps:wsp>
                        <wps:cNvPr id="26" name="Graphic 26"/>
                        <wps:cNvSpPr/>
                        <wps:spPr>
                          <a:xfrm>
                            <a:off x="4762" y="4762"/>
                            <a:ext cx="2057400" cy="1562100"/>
                          </a:xfrm>
                          <a:custGeom>
                            <a:avLst/>
                            <a:gdLst/>
                            <a:ahLst/>
                            <a:cxnLst/>
                            <a:rect l="l" t="t" r="r" b="b"/>
                            <a:pathLst>
                              <a:path w="2057400" h="1562100">
                                <a:moveTo>
                                  <a:pt x="0" y="260350"/>
                                </a:moveTo>
                                <a:lnTo>
                                  <a:pt x="4194" y="213557"/>
                                </a:lnTo>
                                <a:lnTo>
                                  <a:pt x="16287" y="169514"/>
                                </a:lnTo>
                                <a:lnTo>
                                  <a:pt x="35544" y="128956"/>
                                </a:lnTo>
                                <a:lnTo>
                                  <a:pt x="61230" y="92619"/>
                                </a:lnTo>
                                <a:lnTo>
                                  <a:pt x="92608" y="61238"/>
                                </a:lnTo>
                                <a:lnTo>
                                  <a:pt x="128945" y="35550"/>
                                </a:lnTo>
                                <a:lnTo>
                                  <a:pt x="169504" y="16290"/>
                                </a:lnTo>
                                <a:lnTo>
                                  <a:pt x="213551" y="4195"/>
                                </a:lnTo>
                                <a:lnTo>
                                  <a:pt x="260350" y="0"/>
                                </a:lnTo>
                                <a:lnTo>
                                  <a:pt x="1797050" y="0"/>
                                </a:lnTo>
                                <a:lnTo>
                                  <a:pt x="1843842" y="4195"/>
                                </a:lnTo>
                                <a:lnTo>
                                  <a:pt x="1887885" y="16290"/>
                                </a:lnTo>
                                <a:lnTo>
                                  <a:pt x="1928443" y="35550"/>
                                </a:lnTo>
                                <a:lnTo>
                                  <a:pt x="1964780" y="61238"/>
                                </a:lnTo>
                                <a:lnTo>
                                  <a:pt x="1996161" y="92619"/>
                                </a:lnTo>
                                <a:lnTo>
                                  <a:pt x="2021849" y="128956"/>
                                </a:lnTo>
                                <a:lnTo>
                                  <a:pt x="2041109" y="169514"/>
                                </a:lnTo>
                                <a:lnTo>
                                  <a:pt x="2053204" y="213557"/>
                                </a:lnTo>
                                <a:lnTo>
                                  <a:pt x="2057400" y="260350"/>
                                </a:lnTo>
                                <a:lnTo>
                                  <a:pt x="2057400" y="1301750"/>
                                </a:lnTo>
                                <a:lnTo>
                                  <a:pt x="2053204" y="1348542"/>
                                </a:lnTo>
                                <a:lnTo>
                                  <a:pt x="2041109" y="1392585"/>
                                </a:lnTo>
                                <a:lnTo>
                                  <a:pt x="2021849" y="1433143"/>
                                </a:lnTo>
                                <a:lnTo>
                                  <a:pt x="1996161" y="1469480"/>
                                </a:lnTo>
                                <a:lnTo>
                                  <a:pt x="1964780" y="1500861"/>
                                </a:lnTo>
                                <a:lnTo>
                                  <a:pt x="1928443" y="1526549"/>
                                </a:lnTo>
                                <a:lnTo>
                                  <a:pt x="1887885" y="1545809"/>
                                </a:lnTo>
                                <a:lnTo>
                                  <a:pt x="1843842" y="1557904"/>
                                </a:lnTo>
                                <a:lnTo>
                                  <a:pt x="1797050" y="1562100"/>
                                </a:lnTo>
                                <a:lnTo>
                                  <a:pt x="260350" y="1562100"/>
                                </a:lnTo>
                                <a:lnTo>
                                  <a:pt x="213551" y="1557904"/>
                                </a:lnTo>
                                <a:lnTo>
                                  <a:pt x="169504" y="1545809"/>
                                </a:lnTo>
                                <a:lnTo>
                                  <a:pt x="128945" y="1526549"/>
                                </a:lnTo>
                                <a:lnTo>
                                  <a:pt x="92608" y="1500861"/>
                                </a:lnTo>
                                <a:lnTo>
                                  <a:pt x="61230" y="1469480"/>
                                </a:lnTo>
                                <a:lnTo>
                                  <a:pt x="35544" y="1433143"/>
                                </a:lnTo>
                                <a:lnTo>
                                  <a:pt x="16287" y="1392585"/>
                                </a:lnTo>
                                <a:lnTo>
                                  <a:pt x="4194" y="1348542"/>
                                </a:lnTo>
                                <a:lnTo>
                                  <a:pt x="0" y="1301750"/>
                                </a:lnTo>
                                <a:lnTo>
                                  <a:pt x="0" y="260350"/>
                                </a:lnTo>
                                <a:close/>
                              </a:path>
                            </a:pathLst>
                          </a:custGeom>
                          <a:ln w="9525">
                            <a:solidFill>
                              <a:srgbClr val="938953"/>
                            </a:solidFill>
                            <a:prstDash val="solid"/>
                          </a:ln>
                        </wps:spPr>
                        <wps:bodyPr wrap="square" lIns="0" tIns="0" rIns="0" bIns="0" rtlCol="0">
                          <a:prstTxWarp prst="textNoShape">
                            <a:avLst/>
                          </a:prstTxWarp>
                          <a:noAutofit/>
                        </wps:bodyPr>
                      </wps:wsp>
                      <wps:wsp>
                        <wps:cNvPr id="27" name="Textbox 27"/>
                        <wps:cNvSpPr txBox="1"/>
                        <wps:spPr>
                          <a:xfrm>
                            <a:off x="0" y="0"/>
                            <a:ext cx="2066925" cy="1571625"/>
                          </a:xfrm>
                          <a:prstGeom prst="rect">
                            <a:avLst/>
                          </a:prstGeom>
                        </wps:spPr>
                        <wps:txbx>
                          <w:txbxContent>
                            <w:p w14:paraId="45D1BB28" w14:textId="77777777" w:rsidR="00B62C35" w:rsidRDefault="00B62C35">
                              <w:pPr>
                                <w:spacing w:before="1"/>
                                <w:rPr>
                                  <w:sz w:val="19"/>
                                </w:rPr>
                              </w:pPr>
                            </w:p>
                            <w:p w14:paraId="1A05C80C" w14:textId="6F82C709" w:rsidR="00B62C35" w:rsidRPr="003D5FFB" w:rsidRDefault="00F85C62" w:rsidP="00F85C62">
                              <w:pPr>
                                <w:spacing w:line="295" w:lineRule="auto"/>
                                <w:ind w:left="279" w:right="366"/>
                                <w:rPr>
                                  <w:sz w:val="16"/>
                                  <w:lang w:val="es-ES"/>
                                </w:rPr>
                              </w:pPr>
                              <w:r w:rsidRPr="003D5FFB">
                                <w:rPr>
                                  <w:w w:val="110"/>
                                  <w:sz w:val="16"/>
                                  <w:lang w:val="es-ES"/>
                                </w:rPr>
                                <w:t>Una de las funciones del Entrenador líder de instrucción (ILC) de Título I en las escuelas del condado de Paulding incluye apoyar a todas las familias y al personal escolar para que tengan acceso a oportunidades sustanciales y significativas para participar en el éxito académico de los estudiantes.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2147B17" id="Group 24" o:spid="_x0000_s1038" style="position:absolute;left:0;text-align:left;margin-left:73.6pt;margin-top:46.85pt;width:198.65pt;height:115.6pt;z-index:15731712;mso-wrap-distance-left:0;mso-wrap-distance-right:0;mso-position-horizontal-relative:page;mso-width-relative:margin;mso-height-relative:margin" coordsize="20669,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">
                <v:shape id="Graphic 25" o:spid="_x0000_s1039" style="position:absolute;left:47;top:47;width:20574;height:15621;visibility:visible;mso-wrap-style:square;v-text-anchor:top" coordsize="2057400,15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" path="m1797050,l260350,,213551,4195,169504,16290,128945,35550,92608,61238,61230,92619,35544,128956,16287,169514,4194,213557,,260350,,1301750r4194,46792l16287,1392585r19257,40558l61230,1469480r31378,31381l128945,1526549r40559,19260l213551,1557904r46799,4196l1797050,1562100r46792,-4196l1887885,1545809r40558,-19260l1964780,1500861r31381,-31381l2021849,1433143r19260,-40558l2053204,1348542r4196,-46792l2057400,260350r-4196,-46793l2041109,169514r-19260,-40558l1996161,92619,1964780,61238,1928443,35550,1887885,16290,1843842,4195,1797050,xe" fillcolor="#edebe0" stroked="f">
                  <v:path arrowok="t"/>
                </v:shape>
                <v:shape id="Graphic 26" o:spid="_x0000_s1040" style="position:absolute;left:47;top:47;width:20574;height:15621;visibility:visible;mso-wrap-style:square;v-text-anchor:top" coordsize="2057400,15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" path="m,260350l4194,213557,16287,169514,35544,128956,61230,92619,92608,61238,128945,35550,169504,16290,213551,4195,260350,,1797050,r46792,4195l1887885,16290r40558,19260l1964780,61238r31381,31381l2021849,128956r19260,40558l2053204,213557r4196,46793l2057400,1301750r-4196,46792l2041109,1392585r-19260,40558l1996161,1469480r-31381,31381l1928443,1526549r-40558,19260l1843842,1557904r-46792,4196l260350,1562100r-46799,-4196l169504,1545809r-40559,-19260l92608,1500861,61230,1469480,35544,1433143,16287,1392585,4194,1348542,,1301750,,260350xe" filled="f" strokecolor="#938953">
                  <v:path arrowok="t"/>
                </v:shape>
                <v:shape id="Textbox 27" o:spid="_x0000_s1041" type="#_x0000_t202" style="position:absolute;width:20669;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5D1BB28" w14:textId="77777777" w:rsidR="00B62C35" w:rsidRDefault="00B62C35">
                        <w:pPr>
                          <w:spacing w:before="1"/>
                          <w:rPr>
                            <w:sz w:val="19"/>
                          </w:rPr>
                        </w:pPr>
                      </w:p>
                      <w:p w14:paraId="1A05C80C" w14:textId="6F82C709" w:rsidR="00B62C35" w:rsidRPr="003D5FFB" w:rsidRDefault="00F85C62" w:rsidP="00F85C62">
                        <w:pPr>
                          <w:spacing w:line="295" w:lineRule="auto"/>
                          <w:ind w:left="279" w:right="366"/>
                          <w:rPr>
                            <w:sz w:val="16"/>
                            <w:lang w:val="es-ES"/>
                          </w:rPr>
                        </w:pPr>
                        <w:r w:rsidRPr="003D5FFB">
                          <w:rPr>
                            <w:w w:val="110"/>
                            <w:sz w:val="16"/>
                            <w:lang w:val="es-ES"/>
                          </w:rPr>
                          <w:t>Una de las funciones del Entrenador líder de instrucción (ILC) de Título I en las escuelas del condado de Paulding incluye apoyar a todas las familias y al personal escolar para que tengan acceso a oportunidades sustanciales y significativas para participar en el éxito académico de los estudiantes.</w:t>
                        </w:r>
                      </w:p>
                    </w:txbxContent>
                  </v:textbox>
                </v:shape>
                <w10:wrap anchorx="page"/>
              </v:group>
            </w:pict>
          </mc:Fallback>
        </mc:AlternateContent>
      </w:r>
      <w:r w:rsidRPr="005548BB">
        <w:rPr>
          <w:w w:val="105"/>
          <w:sz w:val="20"/>
          <w:lang w:val="es-ES"/>
        </w:rPr>
        <w:t xml:space="preserve">Traducción del contenido de </w:t>
      </w:r>
      <w:r w:rsidR="003D5FFB" w:rsidRPr="005548BB">
        <w:rPr>
          <w:w w:val="105"/>
          <w:sz w:val="20"/>
          <w:lang w:val="es-ES"/>
        </w:rPr>
        <w:t>página</w:t>
      </w:r>
      <w:r w:rsidRPr="005548BB">
        <w:rPr>
          <w:w w:val="105"/>
          <w:sz w:val="20"/>
          <w:lang w:val="es-ES"/>
        </w:rPr>
        <w:t xml:space="preserve"> web PCSD (generado por website) </w:t>
      </w:r>
      <w:r w:rsidRPr="005548BB">
        <w:rPr>
          <w:w w:val="105"/>
          <w:sz w:val="20"/>
          <w:u w:val="single"/>
          <w:lang w:val="es-ES"/>
        </w:rPr>
        <w:t xml:space="preserve">Fortaleciendo Escuelas </w:t>
      </w:r>
      <w:r w:rsidR="003D5FFB" w:rsidRPr="005548BB">
        <w:rPr>
          <w:w w:val="105"/>
          <w:sz w:val="20"/>
          <w:u w:val="single"/>
          <w:lang w:val="es-ES"/>
        </w:rPr>
        <w:t>Título</w:t>
      </w:r>
      <w:r w:rsidRPr="005548BB">
        <w:rPr>
          <w:w w:val="105"/>
          <w:sz w:val="20"/>
          <w:u w:val="single"/>
          <w:lang w:val="es-ES"/>
        </w:rPr>
        <w:t xml:space="preserve"> I PCSD</w:t>
      </w:r>
    </w:p>
    <w:p w14:paraId="6218453C" w14:textId="24AE9C79" w:rsidR="003D5FFB" w:rsidRPr="003D5FFB" w:rsidRDefault="00F85C62" w:rsidP="003D5FFB">
      <w:pPr>
        <w:pStyle w:val="BodyText"/>
        <w:spacing w:before="7"/>
        <w:ind w:left="4320" w:right="820"/>
        <w:jc w:val="both"/>
        <w:rPr>
          <w:lang w:val="es-ES"/>
        </w:rPr>
      </w:pPr>
      <w:r w:rsidRPr="005548BB">
        <w:rPr>
          <w:w w:val="110"/>
          <w:lang w:val="es-ES"/>
        </w:rPr>
        <w:t xml:space="preserve">El Coordinador de Título I apoyará la planificación y ejecución de programas en asociación con el entrenador líder de instrucción (ILC) de Título I y el director de cada escuela de Título I. </w:t>
      </w:r>
      <w:r w:rsidR="003D5FFB">
        <w:rPr>
          <w:w w:val="110"/>
          <w:lang w:val="es-ES"/>
        </w:rPr>
        <w:t>S</w:t>
      </w:r>
      <w:r w:rsidR="003D5FFB" w:rsidRPr="005548BB">
        <w:rPr>
          <w:w w:val="110"/>
          <w:lang w:val="es-ES"/>
        </w:rPr>
        <w:t>e proporcionará</w:t>
      </w:r>
      <w:r w:rsidR="00E37F75">
        <w:rPr>
          <w:w w:val="110"/>
          <w:lang w:val="es-ES"/>
        </w:rPr>
        <w:t xml:space="preserve"> sin</w:t>
      </w:r>
      <w:r w:rsidR="003D5FFB" w:rsidRPr="005548BB">
        <w:rPr>
          <w:w w:val="110"/>
          <w:lang w:val="es-ES"/>
        </w:rPr>
        <w:t xml:space="preserve"> compromiso </w:t>
      </w:r>
      <w:r w:rsidRPr="005548BB">
        <w:rPr>
          <w:w w:val="110"/>
          <w:lang w:val="es-ES"/>
        </w:rPr>
        <w:t xml:space="preserve">Asistencia técnica, recursos y procedimientos para apoyar oportunidades de familia-escuela. El distrito garantizará que se cumplan todos los requisitos de los padres del Título I Parte A y que las iniciativas de participación de los padres se implementen de manera relevante y significativa. </w:t>
      </w:r>
    </w:p>
    <w:p w14:paraId="3F6CB9E2" w14:textId="72487E0A" w:rsidR="00B62C35" w:rsidRPr="005548BB" w:rsidRDefault="00F85C62" w:rsidP="003D5FFB">
      <w:pPr>
        <w:spacing w:line="295" w:lineRule="auto"/>
        <w:rPr>
          <w:lang w:val="es-ES"/>
        </w:rPr>
        <w:sectPr w:rsidR="00B62C35" w:rsidRPr="005548BB">
          <w:pgSz w:w="12240" w:h="15840"/>
          <w:pgMar w:top="1420" w:right="600" w:bottom="1280" w:left="1280" w:header="721" w:footer="1084" w:gutter="0"/>
          <w:cols w:space="720"/>
        </w:sectPr>
      </w:pPr>
      <w:r w:rsidRPr="005548BB">
        <w:rPr>
          <w:w w:val="110"/>
          <w:sz w:val="20"/>
          <w:szCs w:val="20"/>
          <w:lang w:val="es-ES"/>
        </w:rPr>
        <w:t>Esto se llevará a cabo a través de visitas escolares regulares y programadas, revisión de documentación y prestación de apoyo escolar específico según sea necesario. Además de comunicaciones frecuentes y visitas escolares, se ofrecerá apoyo brindando:</w:t>
      </w:r>
    </w:p>
    <w:p w14:paraId="4983E97B" w14:textId="77777777" w:rsidR="00604634" w:rsidRPr="005548BB" w:rsidRDefault="00604634" w:rsidP="00E37F75">
      <w:pPr>
        <w:pStyle w:val="ListParagraph"/>
        <w:numPr>
          <w:ilvl w:val="0"/>
          <w:numId w:val="3"/>
        </w:numPr>
        <w:tabs>
          <w:tab w:val="left" w:pos="880"/>
        </w:tabs>
        <w:spacing w:before="102" w:line="295" w:lineRule="auto"/>
        <w:ind w:left="880" w:right="820"/>
        <w:jc w:val="both"/>
        <w:rPr>
          <w:sz w:val="20"/>
          <w:lang w:val="es-ES"/>
        </w:rPr>
      </w:pPr>
      <w:r w:rsidRPr="005548BB">
        <w:rPr>
          <w:w w:val="110"/>
          <w:sz w:val="20"/>
          <w:lang w:val="es-ES"/>
        </w:rPr>
        <w:lastRenderedPageBreak/>
        <w:t>Juntas mensuales con entrenadores líderes de instrucción escolar que ofrecen orientación, apoyo, recursos y oportunidades de colaboración entre las escuelas y el personal del distrito para desarrollar iniciativas significativas de participación familiar y escolar.</w:t>
      </w:r>
    </w:p>
    <w:p w14:paraId="2E32F5FF" w14:textId="77777777" w:rsidR="00604634" w:rsidRPr="005548BB" w:rsidRDefault="00604634" w:rsidP="00E37F75">
      <w:pPr>
        <w:pStyle w:val="ListParagraph"/>
        <w:numPr>
          <w:ilvl w:val="0"/>
          <w:numId w:val="3"/>
        </w:numPr>
        <w:tabs>
          <w:tab w:val="left" w:pos="880"/>
        </w:tabs>
        <w:spacing w:line="295" w:lineRule="auto"/>
        <w:ind w:left="880" w:right="820"/>
        <w:jc w:val="both"/>
        <w:rPr>
          <w:sz w:val="20"/>
          <w:lang w:val="es-ES"/>
        </w:rPr>
      </w:pPr>
      <w:r w:rsidRPr="005548BB">
        <w:rPr>
          <w:w w:val="110"/>
          <w:sz w:val="20"/>
          <w:lang w:val="es-ES"/>
        </w:rPr>
        <w:t>Juntas periódicas con directores durante todo el año para comunicar las expectativas actuales, revisar las pautas y discutir/apoyar asuntos relevantes específicos de las escuelas</w:t>
      </w:r>
    </w:p>
    <w:p w14:paraId="08E53D15" w14:textId="02ED4DDA" w:rsidR="00604634" w:rsidRPr="005548BB" w:rsidRDefault="00604634" w:rsidP="00E37F75">
      <w:pPr>
        <w:pStyle w:val="ListParagraph"/>
        <w:numPr>
          <w:ilvl w:val="0"/>
          <w:numId w:val="3"/>
        </w:numPr>
        <w:tabs>
          <w:tab w:val="left" w:pos="880"/>
        </w:tabs>
        <w:spacing w:line="292" w:lineRule="auto"/>
        <w:ind w:left="880" w:right="820"/>
        <w:jc w:val="both"/>
        <w:rPr>
          <w:sz w:val="20"/>
          <w:lang w:val="es-ES"/>
        </w:rPr>
      </w:pPr>
      <w:r w:rsidRPr="005548BB">
        <w:rPr>
          <w:w w:val="110"/>
          <w:sz w:val="20"/>
          <w:lang w:val="es-ES"/>
        </w:rPr>
        <w:t>materiales de orientación y recursos, y un organizador de implementación, que incluye cronogramas, información y requisitos actuales de GaDOE, listas de verificación, muestras, artículos de aprendizaje profesional basados en investigaciones, orientación sobre la implementación de estrategias efectivas de participación de padres y familias, y recursos para reuniones; A solicitud previa, se proporcionarán recursos adicionales durante todo el año.</w:t>
      </w:r>
    </w:p>
    <w:p w14:paraId="1F4554E3" w14:textId="77777777" w:rsidR="00604634" w:rsidRPr="005548BB" w:rsidRDefault="00604634" w:rsidP="00E37F75">
      <w:pPr>
        <w:pStyle w:val="ListParagraph"/>
        <w:numPr>
          <w:ilvl w:val="0"/>
          <w:numId w:val="3"/>
        </w:numPr>
        <w:tabs>
          <w:tab w:val="left" w:pos="880"/>
        </w:tabs>
        <w:spacing w:line="295" w:lineRule="auto"/>
        <w:ind w:left="880" w:right="820"/>
        <w:jc w:val="both"/>
        <w:rPr>
          <w:sz w:val="20"/>
          <w:lang w:val="es-ES"/>
        </w:rPr>
      </w:pPr>
      <w:r w:rsidRPr="005548BB">
        <w:rPr>
          <w:w w:val="110"/>
          <w:sz w:val="20"/>
          <w:lang w:val="es-ES"/>
        </w:rPr>
        <w:t>una plantilla de boletín informativo trimestral para padres que incluye la información requerida para los padres, que será personalizada por cada escuela y distribuida a todas las familias.</w:t>
      </w:r>
    </w:p>
    <w:p w14:paraId="741F0B3F" w14:textId="77777777" w:rsidR="00604634" w:rsidRPr="005548BB" w:rsidRDefault="00604634" w:rsidP="00E37F75">
      <w:pPr>
        <w:pStyle w:val="ListParagraph"/>
        <w:numPr>
          <w:ilvl w:val="0"/>
          <w:numId w:val="3"/>
        </w:numPr>
        <w:tabs>
          <w:tab w:val="left" w:pos="880"/>
        </w:tabs>
        <w:spacing w:line="295" w:lineRule="auto"/>
        <w:ind w:left="880" w:right="820"/>
        <w:jc w:val="both"/>
        <w:rPr>
          <w:sz w:val="20"/>
          <w:lang w:val="es-ES"/>
        </w:rPr>
      </w:pPr>
      <w:r w:rsidRPr="005548BB">
        <w:rPr>
          <w:w w:val="110"/>
          <w:sz w:val="20"/>
          <w:lang w:val="es-ES"/>
        </w:rPr>
        <w:t>apoyo para que el personal de la escuela participe en fuentes externas de aprendizaje profesional relacionadas con la participación de los padres: conferencias, reuniones y otras oportunidades disponibles sobre participación de padres y familias</w:t>
      </w:r>
    </w:p>
    <w:p w14:paraId="340D1051" w14:textId="77777777" w:rsidR="00604634" w:rsidRPr="005548BB" w:rsidRDefault="00604634" w:rsidP="00E37F75">
      <w:pPr>
        <w:pStyle w:val="ListParagraph"/>
        <w:numPr>
          <w:ilvl w:val="0"/>
          <w:numId w:val="3"/>
        </w:numPr>
        <w:tabs>
          <w:tab w:val="left" w:pos="880"/>
        </w:tabs>
        <w:spacing w:line="292" w:lineRule="auto"/>
        <w:ind w:left="880" w:right="820"/>
        <w:jc w:val="both"/>
        <w:rPr>
          <w:sz w:val="20"/>
          <w:lang w:val="es-ES"/>
        </w:rPr>
      </w:pPr>
      <w:r w:rsidRPr="005548BB">
        <w:rPr>
          <w:w w:val="110"/>
          <w:sz w:val="20"/>
          <w:lang w:val="es-ES"/>
        </w:rPr>
        <w:t>un Coordinador de Título I a nivel de distrito que brindará orientación, aprendizaje profesional basado en investigaciones, monitoreo y apoyo para la implementación de prácticas significativas de participación de los padres para garantizar un cumplimiento significativo y efectivo de la ESSA.</w:t>
      </w:r>
    </w:p>
    <w:p w14:paraId="12EA429C" w14:textId="77777777" w:rsidR="00604634" w:rsidRPr="005548BB" w:rsidRDefault="00604634" w:rsidP="00E37F75">
      <w:pPr>
        <w:pStyle w:val="ListParagraph"/>
        <w:numPr>
          <w:ilvl w:val="0"/>
          <w:numId w:val="3"/>
        </w:numPr>
        <w:tabs>
          <w:tab w:val="left" w:pos="880"/>
        </w:tabs>
        <w:spacing w:line="295" w:lineRule="auto"/>
        <w:ind w:left="880" w:right="820"/>
        <w:jc w:val="both"/>
        <w:rPr>
          <w:sz w:val="20"/>
          <w:lang w:val="es-ES"/>
        </w:rPr>
      </w:pPr>
      <w:r w:rsidRPr="005548BB">
        <w:rPr>
          <w:w w:val="105"/>
          <w:sz w:val="20"/>
          <w:lang w:val="es-ES"/>
        </w:rPr>
        <w:t>información sobre los recursos e iniciativas disponibles ofrecidos por GaDOE, incluidos seminarios web, kits de herramientas de participación de los padres, iniciativas de escuelas amigables para las familias, capacitación sobre participación de los padres, publicaciones sobre participación de los padres, canal de videos de Family Engagement Partners, oportunidades de red y listas de verificación y plantillas.</w:t>
      </w:r>
    </w:p>
    <w:p w14:paraId="79FD87F2" w14:textId="0D3E0027" w:rsidR="00604634" w:rsidRPr="005548BB" w:rsidRDefault="00604634" w:rsidP="00E37F75">
      <w:pPr>
        <w:pStyle w:val="ListParagraph"/>
        <w:numPr>
          <w:ilvl w:val="0"/>
          <w:numId w:val="3"/>
        </w:numPr>
        <w:tabs>
          <w:tab w:val="left" w:pos="880"/>
        </w:tabs>
        <w:spacing w:line="225" w:lineRule="exact"/>
        <w:ind w:left="880" w:right="820"/>
        <w:jc w:val="both"/>
        <w:rPr>
          <w:sz w:val="20"/>
          <w:lang w:val="es-ES"/>
        </w:rPr>
      </w:pPr>
      <w:r w:rsidRPr="005548BB">
        <w:rPr>
          <w:w w:val="110"/>
          <w:sz w:val="20"/>
          <w:lang w:val="es-ES"/>
        </w:rPr>
        <w:t xml:space="preserve">recursos comunitarios a los que se puede acceder para apoyar y compartir con los padres, incluyendo oportunidades de ESOL y alfabetización para adultos del distrito y la comunidad (Cobb/Paulding Adult Education Center), información de GED, servicios de </w:t>
      </w:r>
      <w:r w:rsidR="00E37F75">
        <w:rPr>
          <w:w w:val="110"/>
          <w:sz w:val="20"/>
          <w:lang w:val="es-ES"/>
        </w:rPr>
        <w:t xml:space="preserve">Conexión Familiar </w:t>
      </w:r>
      <w:r w:rsidRPr="005548BB">
        <w:rPr>
          <w:w w:val="110"/>
          <w:sz w:val="20"/>
          <w:lang w:val="es-ES"/>
        </w:rPr>
        <w:t>Pauldin</w:t>
      </w:r>
      <w:r w:rsidR="00E37F75">
        <w:rPr>
          <w:w w:val="110"/>
          <w:sz w:val="20"/>
          <w:lang w:val="es-ES"/>
        </w:rPr>
        <w:t>g</w:t>
      </w:r>
      <w:r w:rsidRPr="005548BB">
        <w:rPr>
          <w:w w:val="110"/>
          <w:sz w:val="20"/>
          <w:lang w:val="es-ES"/>
        </w:rPr>
        <w:t xml:space="preserve"> (incluidos datos y recursos de KIDS COUNT), apoyo para padres, servicios de biblioteca pública, </w:t>
      </w:r>
      <w:r w:rsidR="00E37F75" w:rsidRPr="005548BB">
        <w:rPr>
          <w:w w:val="110"/>
          <w:sz w:val="20"/>
          <w:lang w:val="es-ES"/>
        </w:rPr>
        <w:t xml:space="preserve">Iniciativa </w:t>
      </w:r>
      <w:r w:rsidR="00E37F75">
        <w:rPr>
          <w:w w:val="110"/>
          <w:sz w:val="20"/>
          <w:lang w:val="es-ES"/>
        </w:rPr>
        <w:t xml:space="preserve">de Lectura </w:t>
      </w:r>
      <w:r w:rsidRPr="005548BB">
        <w:rPr>
          <w:w w:val="110"/>
          <w:sz w:val="20"/>
          <w:lang w:val="es-ES"/>
        </w:rPr>
        <w:t>Georgia y otros</w:t>
      </w:r>
      <w:r w:rsidR="00E37F75">
        <w:rPr>
          <w:w w:val="110"/>
          <w:sz w:val="20"/>
          <w:lang w:val="es-ES"/>
        </w:rPr>
        <w:t>,</w:t>
      </w:r>
      <w:r w:rsidRPr="005548BB">
        <w:rPr>
          <w:w w:val="110"/>
          <w:sz w:val="20"/>
          <w:lang w:val="es-ES"/>
        </w:rPr>
        <w:t xml:space="preserve"> a medida que estén disponibles</w:t>
      </w:r>
    </w:p>
    <w:p w14:paraId="1832FC30" w14:textId="2CDAE72A" w:rsidR="00B62C35" w:rsidRPr="005548BB" w:rsidRDefault="00604634" w:rsidP="00E37F75">
      <w:pPr>
        <w:pStyle w:val="ListParagraph"/>
        <w:numPr>
          <w:ilvl w:val="0"/>
          <w:numId w:val="3"/>
        </w:numPr>
        <w:tabs>
          <w:tab w:val="left" w:pos="880"/>
        </w:tabs>
        <w:spacing w:line="225" w:lineRule="exact"/>
        <w:ind w:left="880" w:right="820"/>
        <w:jc w:val="both"/>
        <w:rPr>
          <w:sz w:val="20"/>
          <w:lang w:val="es-ES"/>
        </w:rPr>
      </w:pPr>
      <w:r w:rsidRPr="005548BB">
        <w:rPr>
          <w:w w:val="110"/>
          <w:sz w:val="20"/>
          <w:lang w:val="es-ES"/>
        </w:rPr>
        <w:t>disponibilidad de apoyo para eventos académicos para padres/familia</w:t>
      </w:r>
    </w:p>
    <w:p w14:paraId="288A7C0A" w14:textId="3DEBF60B" w:rsidR="00604634" w:rsidRPr="00E37F75" w:rsidRDefault="00604634" w:rsidP="00E37F75">
      <w:pPr>
        <w:pStyle w:val="ListParagraph"/>
        <w:numPr>
          <w:ilvl w:val="0"/>
          <w:numId w:val="3"/>
        </w:numPr>
        <w:ind w:left="900"/>
        <w:rPr>
          <w:sz w:val="20"/>
          <w:szCs w:val="20"/>
          <w:lang w:val="es-ES"/>
        </w:rPr>
      </w:pPr>
      <w:r w:rsidRPr="00E37F75">
        <w:rPr>
          <w:w w:val="105"/>
          <w:sz w:val="20"/>
          <w:szCs w:val="20"/>
          <w:lang w:val="es-ES"/>
        </w:rPr>
        <w:t>visitas escolares frecuentes para revisar/apoyar el cumplimiento</w:t>
      </w:r>
    </w:p>
    <w:p w14:paraId="216B5982" w14:textId="77777777" w:rsidR="00604634" w:rsidRPr="005548BB" w:rsidRDefault="00604634" w:rsidP="00E37F75">
      <w:pPr>
        <w:pStyle w:val="ListParagraph"/>
        <w:numPr>
          <w:ilvl w:val="0"/>
          <w:numId w:val="3"/>
        </w:numPr>
        <w:tabs>
          <w:tab w:val="left" w:pos="880"/>
        </w:tabs>
        <w:spacing w:before="51" w:line="504" w:lineRule="auto"/>
        <w:ind w:right="820" w:firstLine="360"/>
        <w:jc w:val="both"/>
        <w:rPr>
          <w:sz w:val="20"/>
          <w:lang w:val="es-ES"/>
        </w:rPr>
      </w:pPr>
      <w:r w:rsidRPr="005548BB">
        <w:rPr>
          <w:w w:val="110"/>
          <w:sz w:val="20"/>
          <w:lang w:val="es-ES"/>
        </w:rPr>
        <w:t xml:space="preserve">un sitio web informativo del distrito para vincular con los sitios web de las escuelas </w:t>
      </w:r>
    </w:p>
    <w:p w14:paraId="2B8D76D6" w14:textId="77777777" w:rsidR="00604634" w:rsidRPr="005548BB" w:rsidRDefault="00604634" w:rsidP="00E37F75">
      <w:pPr>
        <w:pStyle w:val="BodyText"/>
        <w:spacing w:line="295" w:lineRule="auto"/>
        <w:ind w:left="160" w:right="820"/>
        <w:jc w:val="both"/>
        <w:rPr>
          <w:w w:val="110"/>
          <w:szCs w:val="22"/>
          <w:u w:val="single"/>
          <w:lang w:val="es-ES"/>
        </w:rPr>
      </w:pPr>
      <w:r w:rsidRPr="005548BB">
        <w:rPr>
          <w:w w:val="110"/>
          <w:szCs w:val="22"/>
          <w:u w:val="single"/>
          <w:lang w:val="es-ES"/>
        </w:rPr>
        <w:t>Desarrollar y apoyar la capacidad del personal escolar</w:t>
      </w:r>
    </w:p>
    <w:p w14:paraId="19263AD3" w14:textId="77777777" w:rsidR="000E07BB" w:rsidRPr="005548BB" w:rsidRDefault="000E07BB" w:rsidP="00E37F75">
      <w:pPr>
        <w:pStyle w:val="BodyText"/>
        <w:spacing w:before="9"/>
        <w:ind w:right="820"/>
        <w:jc w:val="both"/>
        <w:rPr>
          <w:w w:val="105"/>
          <w:lang w:val="es-ES"/>
        </w:rPr>
      </w:pPr>
      <w:r w:rsidRPr="005548BB">
        <w:rPr>
          <w:w w:val="105"/>
          <w:lang w:val="es-ES"/>
        </w:rPr>
        <w:t>PCSD promoverá asociaciones entre las escuelas de Título I, los padres y la comunidad para mejorar el rendimiento académico de los estudiantes. El distrito brindará el apoyo necesario para construir el</w:t>
      </w:r>
    </w:p>
    <w:p w14:paraId="71E3BCA8" w14:textId="6AAB8146" w:rsidR="00B62C35" w:rsidRPr="005548BB" w:rsidRDefault="000E07BB" w:rsidP="00E37F75">
      <w:pPr>
        <w:pStyle w:val="BodyText"/>
        <w:spacing w:before="9"/>
        <w:ind w:right="820"/>
        <w:jc w:val="both"/>
        <w:rPr>
          <w:sz w:val="21"/>
          <w:lang w:val="es-ES"/>
        </w:rPr>
      </w:pPr>
      <w:r w:rsidRPr="005548BB">
        <w:rPr>
          <w:w w:val="105"/>
          <w:lang w:val="es-ES"/>
        </w:rPr>
        <w:t>la capacidad de las escuelas y los padres para lograr una participación significativa entre la familia y la escuela, incluyendo:</w:t>
      </w:r>
    </w:p>
    <w:p w14:paraId="00FFCF7B" w14:textId="77777777" w:rsidR="000E07BB" w:rsidRPr="005548BB" w:rsidRDefault="000E07BB" w:rsidP="00E37F75">
      <w:pPr>
        <w:pStyle w:val="ListParagraph"/>
        <w:numPr>
          <w:ilvl w:val="0"/>
          <w:numId w:val="3"/>
        </w:numPr>
        <w:tabs>
          <w:tab w:val="left" w:pos="880"/>
        </w:tabs>
        <w:spacing w:before="4" w:line="292" w:lineRule="auto"/>
        <w:ind w:left="880" w:right="820"/>
        <w:jc w:val="both"/>
        <w:rPr>
          <w:sz w:val="20"/>
          <w:lang w:val="es-ES"/>
        </w:rPr>
      </w:pPr>
      <w:r w:rsidRPr="005548BB">
        <w:rPr>
          <w:w w:val="110"/>
          <w:sz w:val="20"/>
          <w:lang w:val="es-ES"/>
        </w:rPr>
        <w:t>Identificar y abordar las barreras que pueden impedir que los estudiantes y las familias participen plenamente en la educación.</w:t>
      </w:r>
    </w:p>
    <w:p w14:paraId="5C22416E" w14:textId="34A5A3C2" w:rsidR="000E07BB" w:rsidRPr="005548BB" w:rsidRDefault="000E07BB" w:rsidP="00E37F75">
      <w:pPr>
        <w:pStyle w:val="ListParagraph"/>
        <w:numPr>
          <w:ilvl w:val="0"/>
          <w:numId w:val="3"/>
        </w:numPr>
        <w:tabs>
          <w:tab w:val="left" w:pos="880"/>
        </w:tabs>
        <w:spacing w:before="3" w:line="292" w:lineRule="auto"/>
        <w:ind w:left="880" w:right="820"/>
        <w:jc w:val="both"/>
        <w:rPr>
          <w:sz w:val="20"/>
          <w:lang w:val="es-ES"/>
        </w:rPr>
      </w:pPr>
      <w:r w:rsidRPr="005548BB">
        <w:rPr>
          <w:w w:val="110"/>
          <w:sz w:val="20"/>
          <w:lang w:val="es-ES"/>
        </w:rPr>
        <w:t xml:space="preserve">Proporcionar información para que las familias se vinculen con </w:t>
      </w:r>
      <w:r w:rsidR="00E37F75">
        <w:rPr>
          <w:w w:val="110"/>
          <w:sz w:val="20"/>
          <w:lang w:val="es-ES"/>
        </w:rPr>
        <w:t xml:space="preserve">Conexión Familiar del Condado </w:t>
      </w:r>
      <w:r w:rsidRPr="005548BB">
        <w:rPr>
          <w:w w:val="110"/>
          <w:sz w:val="20"/>
          <w:lang w:val="es-ES"/>
        </w:rPr>
        <w:t>Paulding, un servicio que proporciona una amplia gama de conexiones con servicios y recursos comunitarios.</w:t>
      </w:r>
    </w:p>
    <w:p w14:paraId="36A617D7" w14:textId="38C560E8" w:rsidR="00B62C35" w:rsidRPr="005548BB" w:rsidRDefault="000E07BB" w:rsidP="00E37F75">
      <w:pPr>
        <w:pStyle w:val="BodyText"/>
        <w:numPr>
          <w:ilvl w:val="0"/>
          <w:numId w:val="3"/>
        </w:numPr>
        <w:spacing w:before="7"/>
        <w:ind w:left="900" w:right="820"/>
        <w:jc w:val="both"/>
        <w:rPr>
          <w:w w:val="110"/>
          <w:szCs w:val="22"/>
          <w:lang w:val="es-ES"/>
        </w:rPr>
      </w:pPr>
      <w:r w:rsidRPr="005548BB">
        <w:rPr>
          <w:w w:val="110"/>
          <w:szCs w:val="22"/>
          <w:lang w:val="es-ES"/>
        </w:rPr>
        <w:lastRenderedPageBreak/>
        <w:t>Apoyar al entrenador principal de instrucción de Título I y/o al director de cada escuela para desarrollar la capacidad del personal escolar y de los padres para establecer asociaciones significativas mediante:</w:t>
      </w:r>
    </w:p>
    <w:p w14:paraId="75CFF245" w14:textId="77777777" w:rsidR="000E07BB" w:rsidRPr="005548BB" w:rsidRDefault="000E07BB" w:rsidP="00E37F75">
      <w:pPr>
        <w:pStyle w:val="BodyText"/>
        <w:spacing w:before="7"/>
        <w:ind w:left="900" w:right="820"/>
        <w:jc w:val="both"/>
        <w:rPr>
          <w:sz w:val="24"/>
          <w:lang w:val="es-ES"/>
        </w:rPr>
      </w:pPr>
    </w:p>
    <w:p w14:paraId="4ACE87B2" w14:textId="77777777" w:rsidR="00B62C35" w:rsidRPr="00E37F75" w:rsidRDefault="000E07BB" w:rsidP="00E37F75">
      <w:pPr>
        <w:pStyle w:val="ListParagraph"/>
        <w:numPr>
          <w:ilvl w:val="0"/>
          <w:numId w:val="3"/>
        </w:numPr>
        <w:spacing w:line="273" w:lineRule="auto"/>
        <w:ind w:left="900" w:right="820"/>
        <w:jc w:val="both"/>
        <w:rPr>
          <w:w w:val="105"/>
          <w:sz w:val="20"/>
          <w:lang w:val="es-ES"/>
        </w:rPr>
      </w:pPr>
      <w:r w:rsidRPr="00E37F75">
        <w:rPr>
          <w:w w:val="105"/>
          <w:sz w:val="20"/>
          <w:lang w:val="es-ES"/>
        </w:rPr>
        <w:t>Proporcionar recursos de aprendizaje profesional a los entrenadores líderes de instrucción, quienes compartirán e implementarán los mismos con el personal de la escuela</w:t>
      </w:r>
      <w:r w:rsidR="00E37F75" w:rsidRPr="00E37F75">
        <w:rPr>
          <w:w w:val="105"/>
          <w:sz w:val="20"/>
          <w:lang w:val="es-ES"/>
        </w:rPr>
        <w:t>.</w:t>
      </w:r>
    </w:p>
    <w:p w14:paraId="260A60DE" w14:textId="77777777" w:rsidR="00E37F75" w:rsidRDefault="00E37F75" w:rsidP="00E37F75">
      <w:pPr>
        <w:spacing w:line="273" w:lineRule="auto"/>
        <w:ind w:left="900" w:right="820"/>
        <w:jc w:val="both"/>
        <w:rPr>
          <w:w w:val="105"/>
          <w:sz w:val="20"/>
          <w:lang w:val="es-ES"/>
        </w:rPr>
      </w:pPr>
    </w:p>
    <w:p w14:paraId="7732EBFA" w14:textId="77777777" w:rsidR="00E37F75" w:rsidRPr="00E37F75" w:rsidRDefault="00E37F75" w:rsidP="00E37F75">
      <w:pPr>
        <w:pStyle w:val="ListParagraph"/>
        <w:numPr>
          <w:ilvl w:val="0"/>
          <w:numId w:val="3"/>
        </w:numPr>
        <w:tabs>
          <w:tab w:val="left" w:pos="2320"/>
        </w:tabs>
        <w:spacing w:before="13" w:line="295" w:lineRule="auto"/>
        <w:ind w:left="900" w:right="1488"/>
        <w:jc w:val="both"/>
        <w:rPr>
          <w:sz w:val="20"/>
          <w:lang w:val="es-ES"/>
        </w:rPr>
      </w:pPr>
      <w:r w:rsidRPr="00E37F75">
        <w:rPr>
          <w:w w:val="105"/>
          <w:sz w:val="20"/>
          <w:lang w:val="es-ES"/>
        </w:rPr>
        <w:t>Adaptar el aprendizaje profesional a los comentarios generados por los padres, el personal escolar y el Equipo de Título I del Distrito con respecto a cómo las escuelas y los padres pueden colaborar efectivamente para impactar el éxito académico de los estudiantes, que incluirá:</w:t>
      </w:r>
    </w:p>
    <w:p w14:paraId="7793D306" w14:textId="77777777" w:rsidR="00E37F75" w:rsidRPr="005548BB" w:rsidRDefault="00E37F75" w:rsidP="00E37F75">
      <w:pPr>
        <w:pStyle w:val="ListParagraph"/>
        <w:numPr>
          <w:ilvl w:val="3"/>
          <w:numId w:val="3"/>
        </w:numPr>
        <w:tabs>
          <w:tab w:val="left" w:pos="3040"/>
        </w:tabs>
        <w:spacing w:line="228" w:lineRule="exact"/>
        <w:ind w:left="900" w:right="820" w:hanging="359"/>
        <w:jc w:val="both"/>
        <w:rPr>
          <w:sz w:val="20"/>
          <w:lang w:val="es-ES"/>
        </w:rPr>
      </w:pPr>
      <w:r w:rsidRPr="005548BB">
        <w:rPr>
          <w:w w:val="105"/>
          <w:sz w:val="20"/>
          <w:lang w:val="es-ES"/>
        </w:rPr>
        <w:t>Apoyar las oportunidades de aprendizaje profesional para el personal que se llevarán a cabo durante todo el año sobre los temas:</w:t>
      </w:r>
    </w:p>
    <w:p w14:paraId="7D137B19" w14:textId="77777777" w:rsidR="00E37F75" w:rsidRPr="005548BB" w:rsidRDefault="00E37F75" w:rsidP="00E37F75">
      <w:pPr>
        <w:pStyle w:val="ListParagraph"/>
        <w:numPr>
          <w:ilvl w:val="3"/>
          <w:numId w:val="3"/>
        </w:numPr>
        <w:tabs>
          <w:tab w:val="left" w:pos="3040"/>
        </w:tabs>
        <w:spacing w:before="54"/>
        <w:ind w:left="1260" w:right="820" w:hanging="359"/>
        <w:jc w:val="both"/>
        <w:rPr>
          <w:sz w:val="20"/>
          <w:lang w:val="es-ES"/>
        </w:rPr>
      </w:pPr>
      <w:r w:rsidRPr="005548BB">
        <w:rPr>
          <w:w w:val="110"/>
          <w:sz w:val="20"/>
          <w:lang w:val="es-ES"/>
        </w:rPr>
        <w:t>El valor y la utilidad de las contribuciones de los padres.</w:t>
      </w:r>
    </w:p>
    <w:p w14:paraId="6F6659E7" w14:textId="77777777" w:rsidR="00E37F75" w:rsidRPr="005548BB" w:rsidRDefault="00E37F75" w:rsidP="00E37F75">
      <w:pPr>
        <w:pStyle w:val="ListParagraph"/>
        <w:numPr>
          <w:ilvl w:val="3"/>
          <w:numId w:val="3"/>
        </w:numPr>
        <w:tabs>
          <w:tab w:val="left" w:pos="3040"/>
        </w:tabs>
        <w:spacing w:before="51"/>
        <w:ind w:left="1260" w:right="820" w:hanging="359"/>
        <w:jc w:val="both"/>
        <w:rPr>
          <w:sz w:val="20"/>
          <w:lang w:val="es-ES"/>
        </w:rPr>
      </w:pPr>
      <w:r w:rsidRPr="005548BB">
        <w:rPr>
          <w:w w:val="110"/>
          <w:sz w:val="20"/>
          <w:lang w:val="es-ES"/>
        </w:rPr>
        <w:t>Estrategias efectivas de comunicación e intercambio de datos.</w:t>
      </w:r>
    </w:p>
    <w:p w14:paraId="4493DB71" w14:textId="77777777" w:rsidR="00E37F75" w:rsidRPr="00E37F75" w:rsidRDefault="00E37F75" w:rsidP="00E37F75">
      <w:pPr>
        <w:pStyle w:val="ListParagraph"/>
        <w:numPr>
          <w:ilvl w:val="3"/>
          <w:numId w:val="3"/>
        </w:numPr>
        <w:tabs>
          <w:tab w:val="left" w:pos="3040"/>
        </w:tabs>
        <w:spacing w:before="53"/>
        <w:ind w:left="1260" w:right="820" w:hanging="359"/>
        <w:jc w:val="both"/>
        <w:rPr>
          <w:sz w:val="20"/>
          <w:lang w:val="es-ES"/>
        </w:rPr>
      </w:pPr>
      <w:r w:rsidRPr="005548BB">
        <w:rPr>
          <w:w w:val="110"/>
          <w:sz w:val="20"/>
          <w:lang w:val="es-ES"/>
        </w:rPr>
        <w:t>Implementación y coordinación de programas para padres.</w:t>
      </w:r>
    </w:p>
    <w:p w14:paraId="775666DF" w14:textId="77777777" w:rsidR="00E37F75" w:rsidRPr="00E37F75" w:rsidRDefault="00E37F75" w:rsidP="00E37F75">
      <w:pPr>
        <w:pStyle w:val="ListParagraph"/>
        <w:numPr>
          <w:ilvl w:val="3"/>
          <w:numId w:val="3"/>
        </w:numPr>
        <w:tabs>
          <w:tab w:val="left" w:pos="3040"/>
        </w:tabs>
        <w:spacing w:before="53"/>
        <w:ind w:left="1260" w:right="820" w:hanging="359"/>
        <w:jc w:val="both"/>
        <w:rPr>
          <w:sz w:val="20"/>
          <w:lang w:val="es-ES"/>
        </w:rPr>
      </w:pPr>
      <w:r w:rsidRPr="00E37F75">
        <w:rPr>
          <w:w w:val="110"/>
          <w:sz w:val="20"/>
          <w:lang w:val="es-ES"/>
        </w:rPr>
        <w:t>Construir vínculos entre los padres y la escuela.</w:t>
      </w:r>
    </w:p>
    <w:p w14:paraId="15C723A1" w14:textId="0F21FF0E" w:rsidR="00424A53" w:rsidRPr="00424A53" w:rsidRDefault="00E37F75" w:rsidP="00424A53">
      <w:pPr>
        <w:pStyle w:val="ListParagraph"/>
        <w:numPr>
          <w:ilvl w:val="3"/>
          <w:numId w:val="3"/>
        </w:numPr>
        <w:spacing w:line="273" w:lineRule="auto"/>
        <w:ind w:left="900" w:right="820"/>
        <w:jc w:val="both"/>
        <w:rPr>
          <w:sz w:val="20"/>
          <w:szCs w:val="20"/>
          <w:lang w:val="es-ES"/>
        </w:rPr>
      </w:pPr>
      <w:r w:rsidRPr="00E37F75">
        <w:rPr>
          <w:w w:val="110"/>
          <w:sz w:val="20"/>
          <w:szCs w:val="20"/>
          <w:lang w:val="es-ES"/>
        </w:rPr>
        <w:t>Brindar aprendizaje profesional informal (como brindar consejos sobre boletines informativos efectivos para padres, carteles inspiradores e informativos para exhibir, proporcionar folletos informativos, etc.)</w:t>
      </w:r>
    </w:p>
    <w:p w14:paraId="13AEA3B2" w14:textId="77777777" w:rsidR="00424A53" w:rsidRPr="005548BB" w:rsidRDefault="00424A53" w:rsidP="00424A53">
      <w:pPr>
        <w:pStyle w:val="BodyText"/>
        <w:spacing w:before="205" w:line="295" w:lineRule="auto"/>
        <w:ind w:right="820"/>
        <w:jc w:val="both"/>
        <w:rPr>
          <w:w w:val="105"/>
          <w:lang w:val="es-ES"/>
        </w:rPr>
      </w:pPr>
      <w:r w:rsidRPr="005548BB">
        <w:rPr>
          <w:w w:val="105"/>
          <w:lang w:val="es-ES"/>
        </w:rPr>
        <w:t>Cada una de las escuelas de PCSD llevará a cabo una encuesta anual para maestros de Título I. Esta encuesta sirve para identificar dónde se pueden requerir áreas específicas de apoyo para desarrollar la capacidad de los docentes en la participación familia-escuela. Además, la información proporcionada a través de la encuesta anual para padres de Título I se compartirá con el personal de la escuela y se utilizará para identificar áreas y necesidades de enfoque adicionales.</w:t>
      </w:r>
    </w:p>
    <w:p w14:paraId="2DCA8CBA" w14:textId="77777777" w:rsidR="00424A53" w:rsidRPr="005548BB" w:rsidRDefault="00424A53" w:rsidP="00424A53">
      <w:pPr>
        <w:pStyle w:val="BodyText"/>
        <w:spacing w:before="196" w:line="295" w:lineRule="auto"/>
        <w:ind w:right="820"/>
        <w:jc w:val="both"/>
        <w:rPr>
          <w:w w:val="105"/>
          <w:lang w:val="es-ES"/>
        </w:rPr>
      </w:pPr>
      <w:r w:rsidRPr="005548BB">
        <w:rPr>
          <w:w w:val="105"/>
          <w:lang w:val="es-ES"/>
        </w:rPr>
        <w:t>En cada reunión mensual con los ILC, se brindará la oportunidad de recibir comentarios y solicitudes de apoyo del distrito. Una encuesta del departamento de Título I proporcionada a los ILC al final del año escolar sirve para brindar información sobre los “próximos pasos” para que el personal de la oficina central brinde apoyo efectivo a las escuelas.</w:t>
      </w:r>
    </w:p>
    <w:p w14:paraId="59966750" w14:textId="268374C5" w:rsidR="00424A53" w:rsidRPr="00424A53" w:rsidRDefault="00424A53" w:rsidP="00424A53">
      <w:pPr>
        <w:spacing w:line="273" w:lineRule="auto"/>
        <w:ind w:right="820"/>
        <w:jc w:val="both"/>
        <w:rPr>
          <w:sz w:val="20"/>
          <w:szCs w:val="20"/>
          <w:lang w:val="es-ES"/>
        </w:rPr>
        <w:sectPr w:rsidR="00424A53" w:rsidRPr="00424A53">
          <w:pgSz w:w="12240" w:h="15840"/>
          <w:pgMar w:top="1420" w:right="600" w:bottom="1280" w:left="1280" w:header="721" w:footer="1084" w:gutter="0"/>
          <w:cols w:space="720"/>
        </w:sectPr>
      </w:pPr>
    </w:p>
    <w:p w14:paraId="57FE3D4E" w14:textId="77777777" w:rsidR="000E07BB" w:rsidRPr="005548BB" w:rsidRDefault="000E07BB" w:rsidP="00E37F75">
      <w:pPr>
        <w:tabs>
          <w:tab w:val="left" w:pos="940"/>
        </w:tabs>
        <w:spacing w:before="200" w:line="292" w:lineRule="auto"/>
        <w:ind w:right="820"/>
        <w:jc w:val="both"/>
        <w:rPr>
          <w:sz w:val="20"/>
          <w:lang w:val="es-ES"/>
        </w:rPr>
      </w:pPr>
      <w:r w:rsidRPr="005548BB">
        <w:rPr>
          <w:w w:val="105"/>
          <w:sz w:val="20"/>
          <w:szCs w:val="20"/>
          <w:lang w:val="es-ES"/>
        </w:rPr>
        <w:lastRenderedPageBreak/>
        <w:t>Actualmente existen muchas prácticas efectivas relacionadas con la participación familiar en las escuelas de Título I de PCSD, tales como:</w:t>
      </w:r>
    </w:p>
    <w:p w14:paraId="08F5C735" w14:textId="2199B507" w:rsidR="00B62C35" w:rsidRPr="005548BB" w:rsidRDefault="002C59FF">
      <w:pPr>
        <w:pStyle w:val="ListParagraph"/>
        <w:numPr>
          <w:ilvl w:val="0"/>
          <w:numId w:val="3"/>
        </w:numPr>
        <w:tabs>
          <w:tab w:val="left" w:pos="940"/>
        </w:tabs>
        <w:spacing w:before="200" w:line="292" w:lineRule="auto"/>
        <w:ind w:left="940" w:right="6321"/>
        <w:rPr>
          <w:sz w:val="20"/>
          <w:lang w:val="es-ES"/>
        </w:rPr>
      </w:pPr>
      <w:r w:rsidRPr="005548BB">
        <w:rPr>
          <w:noProof/>
          <w:lang w:val="es-ES"/>
        </w:rPr>
        <mc:AlternateContent>
          <mc:Choice Requires="wpg">
            <w:drawing>
              <wp:anchor distT="0" distB="0" distL="0" distR="0" simplePos="0" relativeHeight="15732224" behindDoc="0" locked="0" layoutInCell="1" allowOverlap="1" wp14:anchorId="546479DE" wp14:editId="2DA4277F">
                <wp:simplePos x="0" y="0"/>
                <wp:positionH relativeFrom="page">
                  <wp:posOffset>3889692</wp:posOffset>
                </wp:positionH>
                <wp:positionV relativeFrom="paragraph">
                  <wp:posOffset>120331</wp:posOffset>
                </wp:positionV>
                <wp:extent cx="2971800" cy="245046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0" cy="2450465"/>
                          <a:chOff x="0" y="0"/>
                          <a:chExt cx="2971800" cy="2450465"/>
                        </a:xfrm>
                      </wpg:grpSpPr>
                      <wps:wsp>
                        <wps:cNvPr id="29" name="Graphic 29"/>
                        <wps:cNvSpPr/>
                        <wps:spPr>
                          <a:xfrm>
                            <a:off x="4762" y="4762"/>
                            <a:ext cx="2962275" cy="2440940"/>
                          </a:xfrm>
                          <a:custGeom>
                            <a:avLst/>
                            <a:gdLst/>
                            <a:ahLst/>
                            <a:cxnLst/>
                            <a:rect l="l" t="t" r="r" b="b"/>
                            <a:pathLst>
                              <a:path w="2962275" h="2440940">
                                <a:moveTo>
                                  <a:pt x="2555494" y="0"/>
                                </a:moveTo>
                                <a:lnTo>
                                  <a:pt x="406781" y="0"/>
                                </a:lnTo>
                                <a:lnTo>
                                  <a:pt x="359340" y="2736"/>
                                </a:lnTo>
                                <a:lnTo>
                                  <a:pt x="313508" y="10743"/>
                                </a:lnTo>
                                <a:lnTo>
                                  <a:pt x="269588" y="23714"/>
                                </a:lnTo>
                                <a:lnTo>
                                  <a:pt x="227887" y="41344"/>
                                </a:lnTo>
                                <a:lnTo>
                                  <a:pt x="188708" y="63329"/>
                                </a:lnTo>
                                <a:lnTo>
                                  <a:pt x="152358" y="89363"/>
                                </a:lnTo>
                                <a:lnTo>
                                  <a:pt x="119141" y="119141"/>
                                </a:lnTo>
                                <a:lnTo>
                                  <a:pt x="89363" y="152358"/>
                                </a:lnTo>
                                <a:lnTo>
                                  <a:pt x="63329" y="188708"/>
                                </a:lnTo>
                                <a:lnTo>
                                  <a:pt x="41344" y="227887"/>
                                </a:lnTo>
                                <a:lnTo>
                                  <a:pt x="23714" y="269588"/>
                                </a:lnTo>
                                <a:lnTo>
                                  <a:pt x="10743" y="313508"/>
                                </a:lnTo>
                                <a:lnTo>
                                  <a:pt x="2736" y="359340"/>
                                </a:lnTo>
                                <a:lnTo>
                                  <a:pt x="0" y="406781"/>
                                </a:lnTo>
                                <a:lnTo>
                                  <a:pt x="0" y="2034032"/>
                                </a:lnTo>
                                <a:lnTo>
                                  <a:pt x="2736" y="2081497"/>
                                </a:lnTo>
                                <a:lnTo>
                                  <a:pt x="10743" y="2127351"/>
                                </a:lnTo>
                                <a:lnTo>
                                  <a:pt x="23714" y="2171289"/>
                                </a:lnTo>
                                <a:lnTo>
                                  <a:pt x="41344" y="2213006"/>
                                </a:lnTo>
                                <a:lnTo>
                                  <a:pt x="63329" y="2252197"/>
                                </a:lnTo>
                                <a:lnTo>
                                  <a:pt x="89363" y="2288557"/>
                                </a:lnTo>
                                <a:lnTo>
                                  <a:pt x="119141" y="2321782"/>
                                </a:lnTo>
                                <a:lnTo>
                                  <a:pt x="152358" y="2351566"/>
                                </a:lnTo>
                                <a:lnTo>
                                  <a:pt x="188708" y="2377604"/>
                                </a:lnTo>
                                <a:lnTo>
                                  <a:pt x="227887" y="2399592"/>
                                </a:lnTo>
                                <a:lnTo>
                                  <a:pt x="269588" y="2417224"/>
                                </a:lnTo>
                                <a:lnTo>
                                  <a:pt x="313508" y="2430196"/>
                                </a:lnTo>
                                <a:lnTo>
                                  <a:pt x="359340" y="2438203"/>
                                </a:lnTo>
                                <a:lnTo>
                                  <a:pt x="406781" y="2440940"/>
                                </a:lnTo>
                                <a:lnTo>
                                  <a:pt x="2555494" y="2440940"/>
                                </a:lnTo>
                                <a:lnTo>
                                  <a:pt x="2602934" y="2438203"/>
                                </a:lnTo>
                                <a:lnTo>
                                  <a:pt x="2648766" y="2430196"/>
                                </a:lnTo>
                                <a:lnTo>
                                  <a:pt x="2692686" y="2417224"/>
                                </a:lnTo>
                                <a:lnTo>
                                  <a:pt x="2734387" y="2399592"/>
                                </a:lnTo>
                                <a:lnTo>
                                  <a:pt x="2773566" y="2377604"/>
                                </a:lnTo>
                                <a:lnTo>
                                  <a:pt x="2809916" y="2351566"/>
                                </a:lnTo>
                                <a:lnTo>
                                  <a:pt x="2843133" y="2321782"/>
                                </a:lnTo>
                                <a:lnTo>
                                  <a:pt x="2872911" y="2288557"/>
                                </a:lnTo>
                                <a:lnTo>
                                  <a:pt x="2898945" y="2252197"/>
                                </a:lnTo>
                                <a:lnTo>
                                  <a:pt x="2920930" y="2213006"/>
                                </a:lnTo>
                                <a:lnTo>
                                  <a:pt x="2938560" y="2171289"/>
                                </a:lnTo>
                                <a:lnTo>
                                  <a:pt x="2951531" y="2127351"/>
                                </a:lnTo>
                                <a:lnTo>
                                  <a:pt x="2959538" y="2081497"/>
                                </a:lnTo>
                                <a:lnTo>
                                  <a:pt x="2962275" y="2034032"/>
                                </a:lnTo>
                                <a:lnTo>
                                  <a:pt x="2962275" y="406781"/>
                                </a:lnTo>
                                <a:lnTo>
                                  <a:pt x="2959538" y="359340"/>
                                </a:lnTo>
                                <a:lnTo>
                                  <a:pt x="2951531" y="313508"/>
                                </a:lnTo>
                                <a:lnTo>
                                  <a:pt x="2938560" y="269588"/>
                                </a:lnTo>
                                <a:lnTo>
                                  <a:pt x="2920930" y="227887"/>
                                </a:lnTo>
                                <a:lnTo>
                                  <a:pt x="2898945" y="188708"/>
                                </a:lnTo>
                                <a:lnTo>
                                  <a:pt x="2872911" y="152358"/>
                                </a:lnTo>
                                <a:lnTo>
                                  <a:pt x="2843133" y="119141"/>
                                </a:lnTo>
                                <a:lnTo>
                                  <a:pt x="2809916" y="89363"/>
                                </a:lnTo>
                                <a:lnTo>
                                  <a:pt x="2773566" y="63329"/>
                                </a:lnTo>
                                <a:lnTo>
                                  <a:pt x="2734387" y="41344"/>
                                </a:lnTo>
                                <a:lnTo>
                                  <a:pt x="2692686" y="23714"/>
                                </a:lnTo>
                                <a:lnTo>
                                  <a:pt x="2648766" y="10743"/>
                                </a:lnTo>
                                <a:lnTo>
                                  <a:pt x="2602934" y="2736"/>
                                </a:lnTo>
                                <a:lnTo>
                                  <a:pt x="2555494" y="0"/>
                                </a:lnTo>
                                <a:close/>
                              </a:path>
                            </a:pathLst>
                          </a:custGeom>
                          <a:solidFill>
                            <a:srgbClr val="EDEBE0"/>
                          </a:solidFill>
                        </wps:spPr>
                        <wps:bodyPr wrap="square" lIns="0" tIns="0" rIns="0" bIns="0" rtlCol="0">
                          <a:prstTxWarp prst="textNoShape">
                            <a:avLst/>
                          </a:prstTxWarp>
                          <a:noAutofit/>
                        </wps:bodyPr>
                      </wps:wsp>
                      <wps:wsp>
                        <wps:cNvPr id="30" name="Graphic 30"/>
                        <wps:cNvSpPr/>
                        <wps:spPr>
                          <a:xfrm>
                            <a:off x="4762" y="4762"/>
                            <a:ext cx="2962275" cy="2440940"/>
                          </a:xfrm>
                          <a:custGeom>
                            <a:avLst/>
                            <a:gdLst/>
                            <a:ahLst/>
                            <a:cxnLst/>
                            <a:rect l="l" t="t" r="r" b="b"/>
                            <a:pathLst>
                              <a:path w="2962275" h="2440940">
                                <a:moveTo>
                                  <a:pt x="0" y="406781"/>
                                </a:moveTo>
                                <a:lnTo>
                                  <a:pt x="2736" y="359340"/>
                                </a:lnTo>
                                <a:lnTo>
                                  <a:pt x="10743" y="313508"/>
                                </a:lnTo>
                                <a:lnTo>
                                  <a:pt x="23714" y="269588"/>
                                </a:lnTo>
                                <a:lnTo>
                                  <a:pt x="41344" y="227887"/>
                                </a:lnTo>
                                <a:lnTo>
                                  <a:pt x="63329" y="188708"/>
                                </a:lnTo>
                                <a:lnTo>
                                  <a:pt x="89363" y="152358"/>
                                </a:lnTo>
                                <a:lnTo>
                                  <a:pt x="119141" y="119141"/>
                                </a:lnTo>
                                <a:lnTo>
                                  <a:pt x="152358" y="89363"/>
                                </a:lnTo>
                                <a:lnTo>
                                  <a:pt x="188708" y="63329"/>
                                </a:lnTo>
                                <a:lnTo>
                                  <a:pt x="227887" y="41344"/>
                                </a:lnTo>
                                <a:lnTo>
                                  <a:pt x="269588" y="23714"/>
                                </a:lnTo>
                                <a:lnTo>
                                  <a:pt x="313508" y="10743"/>
                                </a:lnTo>
                                <a:lnTo>
                                  <a:pt x="359340" y="2736"/>
                                </a:lnTo>
                                <a:lnTo>
                                  <a:pt x="406781" y="0"/>
                                </a:lnTo>
                                <a:lnTo>
                                  <a:pt x="2555494" y="0"/>
                                </a:lnTo>
                                <a:lnTo>
                                  <a:pt x="2602934" y="2736"/>
                                </a:lnTo>
                                <a:lnTo>
                                  <a:pt x="2648766" y="10743"/>
                                </a:lnTo>
                                <a:lnTo>
                                  <a:pt x="2692686" y="23714"/>
                                </a:lnTo>
                                <a:lnTo>
                                  <a:pt x="2734387" y="41344"/>
                                </a:lnTo>
                                <a:lnTo>
                                  <a:pt x="2773566" y="63329"/>
                                </a:lnTo>
                                <a:lnTo>
                                  <a:pt x="2809916" y="89363"/>
                                </a:lnTo>
                                <a:lnTo>
                                  <a:pt x="2843133" y="119141"/>
                                </a:lnTo>
                                <a:lnTo>
                                  <a:pt x="2872911" y="152358"/>
                                </a:lnTo>
                                <a:lnTo>
                                  <a:pt x="2898945" y="188708"/>
                                </a:lnTo>
                                <a:lnTo>
                                  <a:pt x="2920930" y="227887"/>
                                </a:lnTo>
                                <a:lnTo>
                                  <a:pt x="2938560" y="269588"/>
                                </a:lnTo>
                                <a:lnTo>
                                  <a:pt x="2951531" y="313508"/>
                                </a:lnTo>
                                <a:lnTo>
                                  <a:pt x="2959538" y="359340"/>
                                </a:lnTo>
                                <a:lnTo>
                                  <a:pt x="2962275" y="406781"/>
                                </a:lnTo>
                                <a:lnTo>
                                  <a:pt x="2962275" y="2034032"/>
                                </a:lnTo>
                                <a:lnTo>
                                  <a:pt x="2959538" y="2081497"/>
                                </a:lnTo>
                                <a:lnTo>
                                  <a:pt x="2951531" y="2127351"/>
                                </a:lnTo>
                                <a:lnTo>
                                  <a:pt x="2938560" y="2171289"/>
                                </a:lnTo>
                                <a:lnTo>
                                  <a:pt x="2920930" y="2213006"/>
                                </a:lnTo>
                                <a:lnTo>
                                  <a:pt x="2898945" y="2252197"/>
                                </a:lnTo>
                                <a:lnTo>
                                  <a:pt x="2872911" y="2288557"/>
                                </a:lnTo>
                                <a:lnTo>
                                  <a:pt x="2843133" y="2321782"/>
                                </a:lnTo>
                                <a:lnTo>
                                  <a:pt x="2809916" y="2351566"/>
                                </a:lnTo>
                                <a:lnTo>
                                  <a:pt x="2773566" y="2377604"/>
                                </a:lnTo>
                                <a:lnTo>
                                  <a:pt x="2734387" y="2399592"/>
                                </a:lnTo>
                                <a:lnTo>
                                  <a:pt x="2692686" y="2417224"/>
                                </a:lnTo>
                                <a:lnTo>
                                  <a:pt x="2648766" y="2430196"/>
                                </a:lnTo>
                                <a:lnTo>
                                  <a:pt x="2602934" y="2438203"/>
                                </a:lnTo>
                                <a:lnTo>
                                  <a:pt x="2555494" y="2440940"/>
                                </a:lnTo>
                                <a:lnTo>
                                  <a:pt x="406781" y="2440940"/>
                                </a:lnTo>
                                <a:lnTo>
                                  <a:pt x="359340" y="2438203"/>
                                </a:lnTo>
                                <a:lnTo>
                                  <a:pt x="313508" y="2430196"/>
                                </a:lnTo>
                                <a:lnTo>
                                  <a:pt x="269588" y="2417224"/>
                                </a:lnTo>
                                <a:lnTo>
                                  <a:pt x="227887" y="2399592"/>
                                </a:lnTo>
                                <a:lnTo>
                                  <a:pt x="188708" y="2377604"/>
                                </a:lnTo>
                                <a:lnTo>
                                  <a:pt x="152358" y="2351566"/>
                                </a:lnTo>
                                <a:lnTo>
                                  <a:pt x="119141" y="2321782"/>
                                </a:lnTo>
                                <a:lnTo>
                                  <a:pt x="89363" y="2288557"/>
                                </a:lnTo>
                                <a:lnTo>
                                  <a:pt x="63329" y="2252197"/>
                                </a:lnTo>
                                <a:lnTo>
                                  <a:pt x="41344" y="2213006"/>
                                </a:lnTo>
                                <a:lnTo>
                                  <a:pt x="23714" y="2171289"/>
                                </a:lnTo>
                                <a:lnTo>
                                  <a:pt x="10743" y="2127351"/>
                                </a:lnTo>
                                <a:lnTo>
                                  <a:pt x="2736" y="2081497"/>
                                </a:lnTo>
                                <a:lnTo>
                                  <a:pt x="0" y="2034032"/>
                                </a:lnTo>
                                <a:lnTo>
                                  <a:pt x="0" y="406781"/>
                                </a:lnTo>
                                <a:close/>
                              </a:path>
                            </a:pathLst>
                          </a:custGeom>
                          <a:ln w="9525">
                            <a:solidFill>
                              <a:srgbClr val="938953"/>
                            </a:solidFill>
                            <a:prstDash val="solid"/>
                          </a:ln>
                        </wps:spPr>
                        <wps:bodyPr wrap="square" lIns="0" tIns="0" rIns="0" bIns="0" rtlCol="0">
                          <a:prstTxWarp prst="textNoShape">
                            <a:avLst/>
                          </a:prstTxWarp>
                          <a:noAutofit/>
                        </wps:bodyPr>
                      </wps:wsp>
                      <wps:wsp>
                        <wps:cNvPr id="31" name="Textbox 31"/>
                        <wps:cNvSpPr txBox="1"/>
                        <wps:spPr>
                          <a:xfrm>
                            <a:off x="0" y="0"/>
                            <a:ext cx="2971800" cy="2450465"/>
                          </a:xfrm>
                          <a:prstGeom prst="rect">
                            <a:avLst/>
                          </a:prstGeom>
                        </wps:spPr>
                        <wps:txbx>
                          <w:txbxContent>
                            <w:p w14:paraId="03E9F27C" w14:textId="77777777" w:rsidR="00B62C35" w:rsidRDefault="00B62C35">
                              <w:pPr>
                                <w:spacing w:before="2"/>
                                <w:rPr>
                                  <w:sz w:val="24"/>
                                </w:rPr>
                              </w:pPr>
                            </w:p>
                            <w:p w14:paraId="71509E51" w14:textId="3F9A746C" w:rsidR="00B62C35" w:rsidRPr="00E37F75" w:rsidRDefault="00991B34" w:rsidP="00991B34">
                              <w:pPr>
                                <w:spacing w:before="3"/>
                                <w:ind w:left="180"/>
                                <w:rPr>
                                  <w:spacing w:val="-6"/>
                                  <w:sz w:val="18"/>
                                  <w:lang w:val="es-ES"/>
                                </w:rPr>
                              </w:pPr>
                              <w:r w:rsidRPr="00E37F75">
                                <w:rPr>
                                  <w:spacing w:val="-6"/>
                                  <w:sz w:val="18"/>
                                  <w:lang w:val="es-ES"/>
                                </w:rPr>
                                <w:t>La fecha y el lugar de diversas oportunidades y eventos para padres se publicarán en los sitios web de las escuelas y se incluirán en las políticas de participación de los padres de la escuela, en la medida de lo posible; Se compartirán oportunidades adicionales a medida que estén disponibles.</w:t>
                              </w:r>
                            </w:p>
                            <w:p w14:paraId="47E2B476" w14:textId="77777777" w:rsidR="00991B34" w:rsidRPr="00E37F75" w:rsidRDefault="00991B34" w:rsidP="00991B34">
                              <w:pPr>
                                <w:spacing w:before="3"/>
                                <w:ind w:left="180"/>
                                <w:rPr>
                                  <w:sz w:val="17"/>
                                  <w:lang w:val="es-ES"/>
                                </w:rPr>
                              </w:pPr>
                            </w:p>
                            <w:p w14:paraId="0B0F1266" w14:textId="60BF754C" w:rsidR="00B62C35" w:rsidRPr="00E37F75" w:rsidRDefault="00991B34" w:rsidP="00991B34">
                              <w:pPr>
                                <w:ind w:left="180"/>
                                <w:rPr>
                                  <w:w w:val="90"/>
                                  <w:sz w:val="18"/>
                                  <w:lang w:val="es-ES"/>
                                </w:rPr>
                              </w:pPr>
                              <w:r w:rsidRPr="00E37F75">
                                <w:rPr>
                                  <w:w w:val="90"/>
                                  <w:sz w:val="18"/>
                                  <w:lang w:val="es-ES"/>
                                </w:rPr>
                                <w:t>Se compartirá información específica sobre reuniones y actividades de manera oportuna para garantizar que los padres tengan tiempo suficiente para considerar la participación.</w:t>
                              </w:r>
                            </w:p>
                            <w:p w14:paraId="284C00D4" w14:textId="77777777" w:rsidR="00991B34" w:rsidRPr="00E37F75" w:rsidRDefault="00991B34" w:rsidP="00991B34">
                              <w:pPr>
                                <w:ind w:left="180"/>
                                <w:rPr>
                                  <w:lang w:val="es-ES"/>
                                </w:rPr>
                              </w:pPr>
                            </w:p>
                            <w:p w14:paraId="5743530E" w14:textId="7AE32DDD" w:rsidR="00B62C35" w:rsidRPr="00E37F75" w:rsidRDefault="00991B34" w:rsidP="00991B34">
                              <w:pPr>
                                <w:spacing w:line="292" w:lineRule="auto"/>
                                <w:ind w:left="348" w:right="283"/>
                                <w:rPr>
                                  <w:w w:val="90"/>
                                  <w:sz w:val="18"/>
                                  <w:lang w:val="es-ES"/>
                                </w:rPr>
                              </w:pPr>
                              <w:r w:rsidRPr="00E37F75">
                                <w:rPr>
                                  <w:w w:val="90"/>
                                  <w:sz w:val="18"/>
                                  <w:lang w:val="es-ES"/>
                                </w:rPr>
                                <w:t>Los recursos y materiales relacionados con eventos específicos se publicarán en los sitios web de la escuela y el distrito. También habrá copias de los recursos disponibles en cada Escuela de Título I.</w:t>
                              </w:r>
                            </w:p>
                          </w:txbxContent>
                        </wps:txbx>
                        <wps:bodyPr wrap="square" lIns="0" tIns="0" rIns="0" bIns="0" rtlCol="0">
                          <a:noAutofit/>
                        </wps:bodyPr>
                      </wps:wsp>
                    </wpg:wgp>
                  </a:graphicData>
                </a:graphic>
              </wp:anchor>
            </w:drawing>
          </mc:Choice>
          <mc:Fallback>
            <w:pict>
              <v:group w14:anchorId="546479DE" id="Group 28" o:spid="_x0000_s1042" style="position:absolute;left:0;text-align:left;margin-left:306.25pt;margin-top:9.45pt;width:234pt;height:192.95pt;z-index:15732224;mso-wrap-distance-left:0;mso-wrap-distance-right:0;mso-position-horizontal-relative:page" coordsize="29718,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">
                <v:shape id="Graphic 29" o:spid="_x0000_s1043" style="position:absolute;left:47;top:47;width:29623;height:24410;visibility:visible;mso-wrap-style:square;v-text-anchor:top" coordsize="2962275,244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" path="m2555494,l406781,,359340,2736r-45832,8007l269588,23714,227887,41344,188708,63329,152358,89363r-33217,29778l89363,152358,63329,188708,41344,227887,23714,269588,10743,313508,2736,359340,,406781,,2034032r2736,47465l10743,2127351r12971,43938l41344,2213006r21985,39191l89363,2288557r29778,33225l152358,2351566r36350,26038l227887,2399592r41701,17632l313508,2430196r45832,8007l406781,2440940r2148713,l2602934,2438203r45832,-8007l2692686,2417224r41701,-17632l2773566,2377604r36350,-26038l2843133,2321782r29778,-33225l2898945,2252197r21985,-39191l2938560,2171289r12971,-43938l2959538,2081497r2737,-47465l2962275,406781r-2737,-47441l2951531,313508r-12971,-43920l2920930,227887r-21985,-39179l2872911,152358r-29778,-33217l2809916,89363,2773566,63329,2734387,41344,2692686,23714,2648766,10743,2602934,2736,2555494,xe" fillcolor="#edebe0" stroked="f">
                  <v:path arrowok="t"/>
                </v:shape>
                <v:shape id="Graphic 30" o:spid="_x0000_s1044" style="position:absolute;left:47;top:47;width:29623;height:24410;visibility:visible;mso-wrap-style:square;v-text-anchor:top" coordsize="2962275,244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" path="m,406781l2736,359340r8007,-45832l23714,269588,41344,227887,63329,188708,89363,152358r29778,-33217l152358,89363,188708,63329,227887,41344,269588,23714,313508,10743,359340,2736,406781,,2555494,r47440,2736l2648766,10743r43920,12971l2734387,41344r39179,21985l2809916,89363r33217,29778l2872911,152358r26034,36350l2920930,227887r17630,41701l2951531,313508r8007,45832l2962275,406781r,1627251l2959538,2081497r-8007,45854l2938560,2171289r-17630,41717l2898945,2252197r-26034,36360l2843133,2321782r-33217,29784l2773566,2377604r-39179,21988l2692686,2417224r-43920,12972l2602934,2438203r-47440,2737l406781,2440940r-47441,-2737l313508,2430196r-43920,-12972l227887,2399592r-39179,-21988l152358,2351566r-33217,-29784l89363,2288557,63329,2252197,41344,2213006,23714,2171289,10743,2127351,2736,2081497,,2034032,,406781xe" filled="f" strokecolor="#938953">
                  <v:path arrowok="t"/>
                </v:shape>
                <v:shape id="Textbox 31" o:spid="_x0000_s1045" type="#_x0000_t202" style="position:absolute;width:29718;height:24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3E9F27C" w14:textId="77777777" w:rsidR="00B62C35" w:rsidRDefault="00B62C35">
                        <w:pPr>
                          <w:spacing w:before="2"/>
                          <w:rPr>
                            <w:sz w:val="24"/>
                          </w:rPr>
                        </w:pPr>
                      </w:p>
                      <w:p w14:paraId="71509E51" w14:textId="3F9A746C" w:rsidR="00B62C35" w:rsidRPr="00E37F75" w:rsidRDefault="00991B34" w:rsidP="00991B34">
                        <w:pPr>
                          <w:spacing w:before="3"/>
                          <w:ind w:left="180"/>
                          <w:rPr>
                            <w:spacing w:val="-6"/>
                            <w:sz w:val="18"/>
                            <w:lang w:val="es-ES"/>
                          </w:rPr>
                        </w:pPr>
                        <w:r w:rsidRPr="00E37F75">
                          <w:rPr>
                            <w:spacing w:val="-6"/>
                            <w:sz w:val="18"/>
                            <w:lang w:val="es-ES"/>
                          </w:rPr>
                          <w:t>La fecha y el lugar de diversas oportunidades y eventos para padres se publicarán en los sitios web de las escuelas y se incluirán en las políticas de participación de los padres de la escuela, en la medida de lo posible; Se compartirán oportunidades adicionales a medida que estén disponibles.</w:t>
                        </w:r>
                      </w:p>
                      <w:p w14:paraId="47E2B476" w14:textId="77777777" w:rsidR="00991B34" w:rsidRPr="00E37F75" w:rsidRDefault="00991B34" w:rsidP="00991B34">
                        <w:pPr>
                          <w:spacing w:before="3"/>
                          <w:ind w:left="180"/>
                          <w:rPr>
                            <w:sz w:val="17"/>
                            <w:lang w:val="es-ES"/>
                          </w:rPr>
                        </w:pPr>
                      </w:p>
                      <w:p w14:paraId="0B0F1266" w14:textId="60BF754C" w:rsidR="00B62C35" w:rsidRPr="00E37F75" w:rsidRDefault="00991B34" w:rsidP="00991B34">
                        <w:pPr>
                          <w:ind w:left="180"/>
                          <w:rPr>
                            <w:w w:val="90"/>
                            <w:sz w:val="18"/>
                            <w:lang w:val="es-ES"/>
                          </w:rPr>
                        </w:pPr>
                        <w:r w:rsidRPr="00E37F75">
                          <w:rPr>
                            <w:w w:val="90"/>
                            <w:sz w:val="18"/>
                            <w:lang w:val="es-ES"/>
                          </w:rPr>
                          <w:t>Se compartirá información específica sobre reuniones y actividades de manera oportuna para garantizar que los padres tengan tiempo suficiente para considerar la participación.</w:t>
                        </w:r>
                      </w:p>
                      <w:p w14:paraId="284C00D4" w14:textId="77777777" w:rsidR="00991B34" w:rsidRPr="00E37F75" w:rsidRDefault="00991B34" w:rsidP="00991B34">
                        <w:pPr>
                          <w:ind w:left="180"/>
                          <w:rPr>
                            <w:lang w:val="es-ES"/>
                          </w:rPr>
                        </w:pPr>
                      </w:p>
                      <w:p w14:paraId="5743530E" w14:textId="7AE32DDD" w:rsidR="00B62C35" w:rsidRPr="00E37F75" w:rsidRDefault="00991B34" w:rsidP="00991B34">
                        <w:pPr>
                          <w:spacing w:line="292" w:lineRule="auto"/>
                          <w:ind w:left="348" w:right="283"/>
                          <w:rPr>
                            <w:w w:val="90"/>
                            <w:sz w:val="18"/>
                            <w:lang w:val="es-ES"/>
                          </w:rPr>
                        </w:pPr>
                        <w:r w:rsidRPr="00E37F75">
                          <w:rPr>
                            <w:w w:val="90"/>
                            <w:sz w:val="18"/>
                            <w:lang w:val="es-ES"/>
                          </w:rPr>
                          <w:t>Los recursos y materiales relacionados con eventos específicos se publicarán en los sitios web de la escuela y el distrito. También habrá copias de los recursos disponibles en cada Escuela de Título I.</w:t>
                        </w:r>
                      </w:p>
                    </w:txbxContent>
                  </v:textbox>
                </v:shape>
                <w10:wrap anchorx="page"/>
              </v:group>
            </w:pict>
          </mc:Fallback>
        </mc:AlternateContent>
      </w:r>
      <w:r w:rsidR="000E07BB" w:rsidRPr="005548BB">
        <w:rPr>
          <w:spacing w:val="-2"/>
          <w:w w:val="115"/>
          <w:sz w:val="20"/>
          <w:lang w:val="es-ES"/>
        </w:rPr>
        <w:t xml:space="preserve">agendas de </w:t>
      </w:r>
      <w:r w:rsidR="00E37F75" w:rsidRPr="005548BB">
        <w:rPr>
          <w:spacing w:val="-2"/>
          <w:w w:val="115"/>
          <w:sz w:val="20"/>
          <w:lang w:val="es-ES"/>
        </w:rPr>
        <w:t>comunicación</w:t>
      </w:r>
      <w:r w:rsidR="000E07BB" w:rsidRPr="005548BB">
        <w:rPr>
          <w:spacing w:val="-2"/>
          <w:w w:val="115"/>
          <w:sz w:val="20"/>
          <w:lang w:val="es-ES"/>
        </w:rPr>
        <w:t xml:space="preserve"> padre-maestro</w:t>
      </w:r>
      <w:r w:rsidRPr="005548BB">
        <w:rPr>
          <w:spacing w:val="-2"/>
          <w:w w:val="115"/>
          <w:sz w:val="20"/>
          <w:lang w:val="es-ES"/>
        </w:rPr>
        <w:t xml:space="preserve"> </w:t>
      </w:r>
    </w:p>
    <w:p w14:paraId="57E7FB6B" w14:textId="3270693F" w:rsidR="00B62C35" w:rsidRPr="005548BB" w:rsidRDefault="002C59FF">
      <w:pPr>
        <w:pStyle w:val="ListParagraph"/>
        <w:numPr>
          <w:ilvl w:val="0"/>
          <w:numId w:val="3"/>
        </w:numPr>
        <w:tabs>
          <w:tab w:val="left" w:pos="940"/>
        </w:tabs>
        <w:spacing w:before="3" w:line="295" w:lineRule="auto"/>
        <w:ind w:left="940" w:right="5920"/>
        <w:rPr>
          <w:sz w:val="20"/>
          <w:lang w:val="es-ES"/>
        </w:rPr>
      </w:pPr>
      <w:r w:rsidRPr="005548BB">
        <w:rPr>
          <w:w w:val="110"/>
          <w:sz w:val="20"/>
          <w:lang w:val="es-ES"/>
        </w:rPr>
        <w:t>participa</w:t>
      </w:r>
      <w:r w:rsidR="000E07BB" w:rsidRPr="005548BB">
        <w:rPr>
          <w:w w:val="110"/>
          <w:sz w:val="20"/>
          <w:lang w:val="es-ES"/>
        </w:rPr>
        <w:t>c</w:t>
      </w:r>
      <w:r w:rsidRPr="005548BB">
        <w:rPr>
          <w:w w:val="110"/>
          <w:sz w:val="20"/>
          <w:lang w:val="es-ES"/>
        </w:rPr>
        <w:t>i</w:t>
      </w:r>
      <w:r w:rsidR="000E07BB" w:rsidRPr="005548BB">
        <w:rPr>
          <w:w w:val="110"/>
          <w:sz w:val="20"/>
          <w:lang w:val="es-ES"/>
        </w:rPr>
        <w:t>ó</w:t>
      </w:r>
      <w:r w:rsidRPr="005548BB">
        <w:rPr>
          <w:w w:val="110"/>
          <w:sz w:val="20"/>
          <w:lang w:val="es-ES"/>
        </w:rPr>
        <w:t xml:space="preserve">n </w:t>
      </w:r>
      <w:r w:rsidR="000E07BB" w:rsidRPr="005548BB">
        <w:rPr>
          <w:w w:val="110"/>
          <w:sz w:val="20"/>
          <w:lang w:val="es-ES"/>
        </w:rPr>
        <w:t>de maestros</w:t>
      </w:r>
      <w:r w:rsidRPr="005548BB">
        <w:rPr>
          <w:w w:val="110"/>
          <w:sz w:val="20"/>
          <w:lang w:val="es-ES"/>
        </w:rPr>
        <w:t xml:space="preserve"> </w:t>
      </w:r>
      <w:r w:rsidR="000E07BB" w:rsidRPr="005548BB">
        <w:rPr>
          <w:w w:val="110"/>
          <w:sz w:val="20"/>
          <w:lang w:val="es-ES"/>
        </w:rPr>
        <w:t>e</w:t>
      </w:r>
      <w:r w:rsidRPr="005548BB">
        <w:rPr>
          <w:w w:val="110"/>
          <w:sz w:val="20"/>
          <w:lang w:val="es-ES"/>
        </w:rPr>
        <w:t xml:space="preserve">n </w:t>
      </w:r>
      <w:r w:rsidR="00E37F75" w:rsidRPr="005548BB">
        <w:rPr>
          <w:w w:val="110"/>
          <w:sz w:val="20"/>
          <w:lang w:val="es-ES"/>
        </w:rPr>
        <w:t>reuniones</w:t>
      </w:r>
      <w:r w:rsidR="000E07BB" w:rsidRPr="005548BB">
        <w:rPr>
          <w:w w:val="110"/>
          <w:sz w:val="20"/>
          <w:lang w:val="es-ES"/>
        </w:rPr>
        <w:t xml:space="preserve"> y eventos</w:t>
      </w:r>
      <w:r w:rsidRPr="005548BB">
        <w:rPr>
          <w:w w:val="110"/>
          <w:sz w:val="20"/>
          <w:lang w:val="es-ES"/>
        </w:rPr>
        <w:t xml:space="preserve"> </w:t>
      </w:r>
      <w:r w:rsidR="00E37F75" w:rsidRPr="005548BB">
        <w:rPr>
          <w:w w:val="110"/>
          <w:sz w:val="20"/>
          <w:lang w:val="es-ES"/>
        </w:rPr>
        <w:t>académicos</w:t>
      </w:r>
      <w:r w:rsidRPr="005548BB">
        <w:rPr>
          <w:w w:val="110"/>
          <w:sz w:val="20"/>
          <w:lang w:val="es-ES"/>
        </w:rPr>
        <w:t xml:space="preserve"> </w:t>
      </w:r>
      <w:r w:rsidR="000E07BB" w:rsidRPr="005548BB">
        <w:rPr>
          <w:w w:val="110"/>
          <w:sz w:val="20"/>
          <w:lang w:val="es-ES"/>
        </w:rPr>
        <w:t>planificados para padres y familias</w:t>
      </w:r>
    </w:p>
    <w:p w14:paraId="79A5166D" w14:textId="2C842C98" w:rsidR="00B62C35" w:rsidRPr="005548BB" w:rsidRDefault="000E07BB">
      <w:pPr>
        <w:pStyle w:val="ListParagraph"/>
        <w:numPr>
          <w:ilvl w:val="0"/>
          <w:numId w:val="3"/>
        </w:numPr>
        <w:tabs>
          <w:tab w:val="left" w:pos="940"/>
        </w:tabs>
        <w:spacing w:line="295" w:lineRule="auto"/>
        <w:ind w:left="940" w:right="5741"/>
        <w:rPr>
          <w:sz w:val="20"/>
          <w:lang w:val="es-ES"/>
        </w:rPr>
      </w:pPr>
      <w:r w:rsidRPr="005548BB">
        <w:rPr>
          <w:w w:val="105"/>
          <w:sz w:val="20"/>
          <w:lang w:val="es-ES"/>
        </w:rPr>
        <w:t xml:space="preserve">boletines semanales de grado y trimestrales de </w:t>
      </w:r>
      <w:r w:rsidR="00E37F75" w:rsidRPr="005548BB">
        <w:rPr>
          <w:w w:val="105"/>
          <w:sz w:val="20"/>
          <w:lang w:val="es-ES"/>
        </w:rPr>
        <w:t>título</w:t>
      </w:r>
      <w:r w:rsidRPr="005548BB">
        <w:rPr>
          <w:w w:val="105"/>
          <w:sz w:val="20"/>
          <w:lang w:val="es-ES"/>
        </w:rPr>
        <w:t xml:space="preserve"> I para padres</w:t>
      </w:r>
    </w:p>
    <w:p w14:paraId="4D5A5CA4" w14:textId="6EC68E16" w:rsidR="00B62C35" w:rsidRPr="005548BB" w:rsidRDefault="000E07BB">
      <w:pPr>
        <w:pStyle w:val="ListParagraph"/>
        <w:numPr>
          <w:ilvl w:val="0"/>
          <w:numId w:val="3"/>
        </w:numPr>
        <w:tabs>
          <w:tab w:val="left" w:pos="940"/>
        </w:tabs>
        <w:spacing w:line="228" w:lineRule="exact"/>
        <w:ind w:left="940"/>
        <w:rPr>
          <w:sz w:val="20"/>
          <w:lang w:val="es-ES"/>
        </w:rPr>
      </w:pPr>
      <w:r w:rsidRPr="005548BB">
        <w:rPr>
          <w:spacing w:val="-2"/>
          <w:w w:val="110"/>
          <w:sz w:val="20"/>
          <w:lang w:val="es-ES"/>
        </w:rPr>
        <w:t>eventos</w:t>
      </w:r>
      <w:r w:rsidRPr="005548BB">
        <w:rPr>
          <w:w w:val="110"/>
          <w:sz w:val="20"/>
          <w:lang w:val="es-ES"/>
        </w:rPr>
        <w:t xml:space="preserve"> open-house</w:t>
      </w:r>
      <w:r w:rsidRPr="005548BB">
        <w:rPr>
          <w:spacing w:val="-12"/>
          <w:w w:val="110"/>
          <w:sz w:val="20"/>
          <w:lang w:val="es-ES"/>
        </w:rPr>
        <w:t xml:space="preserve"> </w:t>
      </w:r>
    </w:p>
    <w:p w14:paraId="1EA0E1F6" w14:textId="45A42CA1" w:rsidR="00B62C35" w:rsidRPr="005548BB" w:rsidRDefault="000E07BB" w:rsidP="000E07BB">
      <w:pPr>
        <w:pStyle w:val="ListParagraph"/>
        <w:numPr>
          <w:ilvl w:val="0"/>
          <w:numId w:val="3"/>
        </w:numPr>
        <w:tabs>
          <w:tab w:val="left" w:pos="940"/>
        </w:tabs>
        <w:spacing w:before="50" w:line="292" w:lineRule="auto"/>
        <w:ind w:left="940" w:right="6040"/>
        <w:rPr>
          <w:sz w:val="20"/>
          <w:lang w:val="es-ES"/>
        </w:rPr>
      </w:pPr>
      <w:r w:rsidRPr="005548BB">
        <w:rPr>
          <w:spacing w:val="-2"/>
          <w:w w:val="110"/>
          <w:sz w:val="20"/>
          <w:lang w:val="es-ES"/>
        </w:rPr>
        <w:t>conferencias</w:t>
      </w:r>
      <w:r w:rsidRPr="005548BB">
        <w:rPr>
          <w:w w:val="110"/>
          <w:sz w:val="20"/>
          <w:lang w:val="es-ES"/>
        </w:rPr>
        <w:t xml:space="preserve"> programadas de padres y maestros </w:t>
      </w:r>
    </w:p>
    <w:p w14:paraId="1D0960CD" w14:textId="30FB35EF" w:rsidR="00B62C35" w:rsidRPr="005548BB" w:rsidRDefault="000E07BB">
      <w:pPr>
        <w:pStyle w:val="ListParagraph"/>
        <w:numPr>
          <w:ilvl w:val="0"/>
          <w:numId w:val="3"/>
        </w:numPr>
        <w:tabs>
          <w:tab w:val="left" w:pos="940"/>
        </w:tabs>
        <w:spacing w:before="2" w:line="292" w:lineRule="auto"/>
        <w:ind w:left="940" w:right="6068"/>
        <w:rPr>
          <w:sz w:val="20"/>
          <w:lang w:val="es-ES"/>
        </w:rPr>
      </w:pPr>
      <w:r w:rsidRPr="005548BB">
        <w:rPr>
          <w:w w:val="110"/>
          <w:sz w:val="20"/>
          <w:lang w:val="es-ES"/>
        </w:rPr>
        <w:t xml:space="preserve">comunicación efectiva de diversas </w:t>
      </w:r>
      <w:r w:rsidRPr="005548BB">
        <w:rPr>
          <w:spacing w:val="-4"/>
          <w:w w:val="110"/>
          <w:sz w:val="20"/>
          <w:lang w:val="es-ES"/>
        </w:rPr>
        <w:t>maneras</w:t>
      </w:r>
    </w:p>
    <w:p w14:paraId="0BD3686D" w14:textId="20784AA5" w:rsidR="00B62C35" w:rsidRPr="005548BB" w:rsidRDefault="00991B34">
      <w:pPr>
        <w:pStyle w:val="ListParagraph"/>
        <w:numPr>
          <w:ilvl w:val="0"/>
          <w:numId w:val="3"/>
        </w:numPr>
        <w:tabs>
          <w:tab w:val="left" w:pos="940"/>
        </w:tabs>
        <w:spacing w:before="4" w:line="292" w:lineRule="auto"/>
        <w:ind w:left="940" w:right="6012"/>
        <w:rPr>
          <w:sz w:val="20"/>
          <w:lang w:val="es-ES"/>
        </w:rPr>
      </w:pPr>
      <w:r w:rsidRPr="005548BB">
        <w:rPr>
          <w:w w:val="105"/>
          <w:sz w:val="20"/>
          <w:lang w:val="es-ES"/>
        </w:rPr>
        <w:t>sitios web útiles para el distrito, la escuela y los maestros</w:t>
      </w:r>
    </w:p>
    <w:p w14:paraId="4859C9CE" w14:textId="66855E2E" w:rsidR="00B62C35" w:rsidRPr="005548BB" w:rsidRDefault="00991B34">
      <w:pPr>
        <w:pStyle w:val="ListParagraph"/>
        <w:numPr>
          <w:ilvl w:val="0"/>
          <w:numId w:val="3"/>
        </w:numPr>
        <w:tabs>
          <w:tab w:val="left" w:pos="940"/>
        </w:tabs>
        <w:spacing w:before="3" w:line="292" w:lineRule="auto"/>
        <w:ind w:left="940" w:right="966"/>
        <w:rPr>
          <w:sz w:val="20"/>
          <w:lang w:val="es-ES"/>
        </w:rPr>
      </w:pPr>
      <w:r w:rsidRPr="005548BB">
        <w:rPr>
          <w:w w:val="110"/>
          <w:sz w:val="20"/>
          <w:lang w:val="es-ES"/>
        </w:rPr>
        <w:t>Pactos entre familias y escuela desarrollados conjuntamente que describen cómo el personal de la escuela y las familias trabajarán juntos para lograr un rendimiento académico exitoso de los estudiantes</w:t>
      </w:r>
    </w:p>
    <w:p w14:paraId="379FC41F" w14:textId="516F2510" w:rsidR="00B62C35" w:rsidRPr="005548BB" w:rsidRDefault="002C59FF">
      <w:pPr>
        <w:pStyle w:val="ListParagraph"/>
        <w:numPr>
          <w:ilvl w:val="0"/>
          <w:numId w:val="3"/>
        </w:numPr>
        <w:tabs>
          <w:tab w:val="left" w:pos="940"/>
        </w:tabs>
        <w:spacing w:before="3"/>
        <w:ind w:left="940"/>
        <w:rPr>
          <w:sz w:val="20"/>
          <w:lang w:val="es-ES"/>
        </w:rPr>
      </w:pPr>
      <w:r w:rsidRPr="005548BB">
        <w:rPr>
          <w:w w:val="105"/>
          <w:sz w:val="20"/>
          <w:lang w:val="es-ES"/>
        </w:rPr>
        <w:t>provisi</w:t>
      </w:r>
      <w:r w:rsidR="00991B34" w:rsidRPr="005548BB">
        <w:rPr>
          <w:w w:val="105"/>
          <w:sz w:val="20"/>
          <w:lang w:val="es-ES"/>
        </w:rPr>
        <w:t>ó</w:t>
      </w:r>
      <w:r w:rsidRPr="005548BB">
        <w:rPr>
          <w:w w:val="105"/>
          <w:sz w:val="20"/>
          <w:lang w:val="es-ES"/>
        </w:rPr>
        <w:t>n</w:t>
      </w:r>
      <w:r w:rsidRPr="005548BB">
        <w:rPr>
          <w:spacing w:val="2"/>
          <w:w w:val="105"/>
          <w:sz w:val="20"/>
          <w:lang w:val="es-ES"/>
        </w:rPr>
        <w:t xml:space="preserve"> </w:t>
      </w:r>
      <w:r w:rsidR="00991B34" w:rsidRPr="005548BB">
        <w:rPr>
          <w:w w:val="105"/>
          <w:sz w:val="20"/>
          <w:lang w:val="es-ES"/>
        </w:rPr>
        <w:t>de centros de recursos para padres</w:t>
      </w:r>
    </w:p>
    <w:p w14:paraId="07339C67" w14:textId="77777777" w:rsidR="00B62C35" w:rsidRPr="005548BB" w:rsidRDefault="00B62C35">
      <w:pPr>
        <w:rPr>
          <w:sz w:val="20"/>
          <w:lang w:val="es-ES"/>
        </w:rPr>
        <w:sectPr w:rsidR="00B62C35" w:rsidRPr="005548BB">
          <w:pgSz w:w="12240" w:h="15840"/>
          <w:pgMar w:top="1420" w:right="600" w:bottom="1280" w:left="1280" w:header="721" w:footer="1084" w:gutter="0"/>
          <w:cols w:space="720"/>
        </w:sectPr>
      </w:pPr>
    </w:p>
    <w:p w14:paraId="6203C54D" w14:textId="62FEE06C" w:rsidR="00B62C35" w:rsidRPr="005548BB" w:rsidRDefault="00E37F75">
      <w:pPr>
        <w:pStyle w:val="BodyText"/>
        <w:spacing w:before="102"/>
        <w:ind w:left="940"/>
        <w:rPr>
          <w:lang w:val="es-ES"/>
        </w:rPr>
      </w:pPr>
      <w:r>
        <w:rPr>
          <w:w w:val="105"/>
          <w:lang w:val="es-ES"/>
        </w:rPr>
        <w:lastRenderedPageBreak/>
        <w:t>E</w:t>
      </w:r>
      <w:r w:rsidR="00991B34" w:rsidRPr="005548BB">
        <w:rPr>
          <w:w w:val="105"/>
          <w:lang w:val="es-ES"/>
        </w:rPr>
        <w:t xml:space="preserve">l enfoque para el año escolar </w:t>
      </w:r>
      <w:r w:rsidRPr="005548BB">
        <w:rPr>
          <w:w w:val="105"/>
          <w:lang w:val="es-ES"/>
        </w:rPr>
        <w:t>2023-2024</w:t>
      </w:r>
      <w:r w:rsidRPr="005548BB">
        <w:rPr>
          <w:spacing w:val="-9"/>
          <w:w w:val="105"/>
          <w:lang w:val="es-ES"/>
        </w:rPr>
        <w:t xml:space="preserve"> </w:t>
      </w:r>
      <w:r w:rsidRPr="005548BB">
        <w:rPr>
          <w:spacing w:val="-2"/>
          <w:w w:val="105"/>
          <w:lang w:val="es-ES"/>
        </w:rPr>
        <w:t>inclu</w:t>
      </w:r>
      <w:r w:rsidR="00991B34" w:rsidRPr="005548BB">
        <w:rPr>
          <w:spacing w:val="-2"/>
          <w:w w:val="105"/>
          <w:lang w:val="es-ES"/>
        </w:rPr>
        <w:t>irá</w:t>
      </w:r>
      <w:r w:rsidRPr="005548BB">
        <w:rPr>
          <w:spacing w:val="-2"/>
          <w:w w:val="105"/>
          <w:lang w:val="es-ES"/>
        </w:rPr>
        <w:t>:</w:t>
      </w:r>
    </w:p>
    <w:p w14:paraId="45B5096B" w14:textId="77777777" w:rsidR="00B62C35" w:rsidRPr="005548BB" w:rsidRDefault="00B62C35">
      <w:pPr>
        <w:pStyle w:val="BodyText"/>
        <w:spacing w:before="1"/>
        <w:rPr>
          <w:sz w:val="29"/>
          <w:lang w:val="es-ES"/>
        </w:rPr>
      </w:pPr>
    </w:p>
    <w:p w14:paraId="4D371DAB" w14:textId="58A9AA2B" w:rsidR="00B62C35" w:rsidRPr="005548BB" w:rsidRDefault="00991B34">
      <w:pPr>
        <w:pStyle w:val="ListParagraph"/>
        <w:numPr>
          <w:ilvl w:val="0"/>
          <w:numId w:val="3"/>
        </w:numPr>
        <w:tabs>
          <w:tab w:val="left" w:pos="940"/>
        </w:tabs>
        <w:ind w:left="940"/>
        <w:rPr>
          <w:sz w:val="20"/>
          <w:lang w:val="es-ES"/>
        </w:rPr>
      </w:pPr>
      <w:r w:rsidRPr="005548BB">
        <w:rPr>
          <w:w w:val="110"/>
          <w:sz w:val="20"/>
          <w:lang w:val="es-ES"/>
        </w:rPr>
        <w:t>aumentar la calidad de las prácticas y ofertas establecidas</w:t>
      </w:r>
    </w:p>
    <w:p w14:paraId="2E18FCF8" w14:textId="77777777" w:rsidR="00991B34" w:rsidRPr="005548BB" w:rsidRDefault="00991B34">
      <w:pPr>
        <w:pStyle w:val="ListParagraph"/>
        <w:numPr>
          <w:ilvl w:val="0"/>
          <w:numId w:val="3"/>
        </w:numPr>
        <w:tabs>
          <w:tab w:val="left" w:pos="940"/>
        </w:tabs>
        <w:spacing w:before="53"/>
        <w:ind w:left="940"/>
        <w:rPr>
          <w:sz w:val="20"/>
          <w:lang w:val="es-ES"/>
        </w:rPr>
      </w:pPr>
      <w:r w:rsidRPr="005548BB">
        <w:rPr>
          <w:w w:val="110"/>
          <w:sz w:val="20"/>
          <w:lang w:val="es-ES"/>
        </w:rPr>
        <w:t>implementación de estas prácticas de manera consistente y generalizada</w:t>
      </w:r>
    </w:p>
    <w:p w14:paraId="2462AB6D" w14:textId="64CA2E41" w:rsidR="00B62C35" w:rsidRPr="005548BB" w:rsidRDefault="00991B34">
      <w:pPr>
        <w:pStyle w:val="ListParagraph"/>
        <w:numPr>
          <w:ilvl w:val="0"/>
          <w:numId w:val="3"/>
        </w:numPr>
        <w:tabs>
          <w:tab w:val="left" w:pos="940"/>
        </w:tabs>
        <w:spacing w:before="53"/>
        <w:ind w:left="940"/>
        <w:rPr>
          <w:sz w:val="20"/>
          <w:lang w:val="es-ES"/>
        </w:rPr>
      </w:pPr>
      <w:r w:rsidRPr="005548BB">
        <w:rPr>
          <w:w w:val="110"/>
          <w:sz w:val="20"/>
          <w:lang w:val="es-ES"/>
        </w:rPr>
        <w:t>Brindar apoyo al personal de la escuela para compartir datos significativos de los estudiantes con los padres.</w:t>
      </w:r>
    </w:p>
    <w:p w14:paraId="059DE031" w14:textId="77777777" w:rsidR="00991B34" w:rsidRPr="005548BB" w:rsidRDefault="00991B34" w:rsidP="00991B34">
      <w:pPr>
        <w:pStyle w:val="ListParagraph"/>
        <w:numPr>
          <w:ilvl w:val="0"/>
          <w:numId w:val="3"/>
        </w:numPr>
        <w:tabs>
          <w:tab w:val="left" w:pos="940"/>
        </w:tabs>
        <w:spacing w:before="53" w:line="295" w:lineRule="auto"/>
        <w:ind w:left="940" w:right="910"/>
        <w:rPr>
          <w:sz w:val="20"/>
          <w:lang w:val="es-ES"/>
        </w:rPr>
      </w:pPr>
      <w:r w:rsidRPr="005548BB">
        <w:rPr>
          <w:w w:val="110"/>
          <w:sz w:val="20"/>
          <w:lang w:val="es-ES"/>
        </w:rPr>
        <w:t>uso continuo de pactos entre familia y escuela desarrollados conjuntamente</w:t>
      </w:r>
    </w:p>
    <w:p w14:paraId="05198D93" w14:textId="77777777" w:rsidR="00991B34" w:rsidRPr="005548BB" w:rsidRDefault="00991B34">
      <w:pPr>
        <w:pStyle w:val="ListParagraph"/>
        <w:numPr>
          <w:ilvl w:val="0"/>
          <w:numId w:val="3"/>
        </w:numPr>
        <w:tabs>
          <w:tab w:val="left" w:pos="940"/>
        </w:tabs>
        <w:spacing w:line="295" w:lineRule="auto"/>
        <w:ind w:left="940" w:right="877"/>
        <w:rPr>
          <w:sz w:val="20"/>
          <w:lang w:val="es-ES"/>
        </w:rPr>
      </w:pPr>
      <w:r w:rsidRPr="005548BB">
        <w:rPr>
          <w:w w:val="110"/>
          <w:sz w:val="20"/>
          <w:lang w:val="es-ES"/>
        </w:rPr>
        <w:t>Revisión regular continua de la documentación escolar del Coordinador de Título I sobre la implementación de los requisitos del programa, discutir iniciativas de participación familiar y brindar apoyo, según sea necesario.</w:t>
      </w:r>
    </w:p>
    <w:p w14:paraId="42409095" w14:textId="66F47163" w:rsidR="00010E54" w:rsidRPr="005548BB" w:rsidRDefault="002C59FF" w:rsidP="00010E54">
      <w:pPr>
        <w:pStyle w:val="ListParagraph"/>
        <w:numPr>
          <w:ilvl w:val="0"/>
          <w:numId w:val="3"/>
        </w:numPr>
        <w:tabs>
          <w:tab w:val="left" w:pos="940"/>
        </w:tabs>
        <w:spacing w:line="295" w:lineRule="auto"/>
        <w:ind w:left="940" w:right="974"/>
        <w:rPr>
          <w:sz w:val="20"/>
          <w:lang w:val="es-ES"/>
        </w:rPr>
      </w:pPr>
      <w:r w:rsidRPr="005548BB">
        <w:rPr>
          <w:w w:val="105"/>
          <w:sz w:val="20"/>
          <w:lang w:val="es-ES"/>
        </w:rPr>
        <w:t>implementa</w:t>
      </w:r>
      <w:r w:rsidR="00991B34" w:rsidRPr="005548BB">
        <w:rPr>
          <w:w w:val="105"/>
          <w:sz w:val="20"/>
          <w:lang w:val="es-ES"/>
        </w:rPr>
        <w:t>c</w:t>
      </w:r>
      <w:r w:rsidRPr="005548BB">
        <w:rPr>
          <w:w w:val="105"/>
          <w:sz w:val="20"/>
          <w:lang w:val="es-ES"/>
        </w:rPr>
        <w:t>i</w:t>
      </w:r>
      <w:r w:rsidR="00991B34" w:rsidRPr="005548BB">
        <w:rPr>
          <w:w w:val="105"/>
          <w:sz w:val="20"/>
          <w:lang w:val="es-ES"/>
        </w:rPr>
        <w:t>ó</w:t>
      </w:r>
      <w:r w:rsidRPr="005548BB">
        <w:rPr>
          <w:w w:val="105"/>
          <w:sz w:val="20"/>
          <w:lang w:val="es-ES"/>
        </w:rPr>
        <w:t xml:space="preserve">n </w:t>
      </w:r>
      <w:r w:rsidR="00991B34" w:rsidRPr="005548BB">
        <w:rPr>
          <w:w w:val="105"/>
          <w:sz w:val="20"/>
          <w:lang w:val="es-ES"/>
        </w:rPr>
        <w:t>de los</w:t>
      </w:r>
      <w:r w:rsidRPr="005548BB">
        <w:rPr>
          <w:w w:val="105"/>
          <w:sz w:val="20"/>
          <w:lang w:val="es-ES"/>
        </w:rPr>
        <w:t xml:space="preserve"> </w:t>
      </w:r>
      <w:r w:rsidR="00991B34" w:rsidRPr="005548BB">
        <w:rPr>
          <w:b/>
          <w:w w:val="105"/>
          <w:sz w:val="20"/>
          <w:lang w:val="es-ES"/>
        </w:rPr>
        <w:t xml:space="preserve">Equipos </w:t>
      </w:r>
      <w:r w:rsidRPr="005548BB">
        <w:rPr>
          <w:b/>
          <w:w w:val="105"/>
          <w:sz w:val="20"/>
          <w:lang w:val="es-ES"/>
        </w:rPr>
        <w:t>Acad</w:t>
      </w:r>
      <w:r w:rsidR="00991B34" w:rsidRPr="005548BB">
        <w:rPr>
          <w:b/>
          <w:w w:val="105"/>
          <w:sz w:val="20"/>
          <w:lang w:val="es-ES"/>
        </w:rPr>
        <w:t>é</w:t>
      </w:r>
      <w:r w:rsidRPr="005548BB">
        <w:rPr>
          <w:b/>
          <w:w w:val="105"/>
          <w:sz w:val="20"/>
          <w:lang w:val="es-ES"/>
        </w:rPr>
        <w:t>mic</w:t>
      </w:r>
      <w:r w:rsidR="00991B34" w:rsidRPr="005548BB">
        <w:rPr>
          <w:b/>
          <w:w w:val="105"/>
          <w:sz w:val="20"/>
          <w:lang w:val="es-ES"/>
        </w:rPr>
        <w:t>os de</w:t>
      </w:r>
      <w:r w:rsidRPr="005548BB">
        <w:rPr>
          <w:b/>
          <w:w w:val="105"/>
          <w:sz w:val="20"/>
          <w:lang w:val="es-ES"/>
        </w:rPr>
        <w:t xml:space="preserve"> Pa</w:t>
      </w:r>
      <w:r w:rsidR="00991B34" w:rsidRPr="005548BB">
        <w:rPr>
          <w:b/>
          <w:w w:val="105"/>
          <w:sz w:val="20"/>
          <w:lang w:val="es-ES"/>
        </w:rPr>
        <w:t>dres y Maestros</w:t>
      </w:r>
      <w:r w:rsidRPr="005548BB">
        <w:rPr>
          <w:b/>
          <w:w w:val="105"/>
          <w:sz w:val="20"/>
          <w:lang w:val="es-ES"/>
        </w:rPr>
        <w:t xml:space="preserve"> </w:t>
      </w:r>
      <w:r w:rsidRPr="005548BB">
        <w:rPr>
          <w:w w:val="105"/>
          <w:sz w:val="20"/>
          <w:lang w:val="es-ES"/>
        </w:rPr>
        <w:t xml:space="preserve">(APTT) </w:t>
      </w:r>
      <w:r w:rsidR="00010E54" w:rsidRPr="005548BB">
        <w:rPr>
          <w:w w:val="105"/>
          <w:sz w:val="20"/>
          <w:lang w:val="es-ES"/>
        </w:rPr>
        <w:t>en las escuelas intermedias de Asistencia Específica del Título I. Este modelo de participación familiar utiliza una estrategia basada en datos para fortalecer las relaciones entre maestros y familias que se centran en el crecimiento y el rendimiento académico de los estudiantes.</w:t>
      </w:r>
    </w:p>
    <w:p w14:paraId="432E1431" w14:textId="51286FD5" w:rsidR="00B62C35" w:rsidRPr="005548BB" w:rsidRDefault="002C59FF" w:rsidP="00010E54">
      <w:pPr>
        <w:pStyle w:val="ListParagraph"/>
        <w:numPr>
          <w:ilvl w:val="0"/>
          <w:numId w:val="3"/>
        </w:numPr>
        <w:tabs>
          <w:tab w:val="left" w:pos="940"/>
        </w:tabs>
        <w:spacing w:line="295" w:lineRule="auto"/>
        <w:ind w:left="940" w:right="974"/>
        <w:rPr>
          <w:sz w:val="20"/>
          <w:lang w:val="es-ES"/>
        </w:rPr>
      </w:pPr>
      <w:r w:rsidRPr="005548BB">
        <w:rPr>
          <w:w w:val="105"/>
          <w:sz w:val="20"/>
          <w:lang w:val="es-ES"/>
        </w:rPr>
        <w:t>Continua</w:t>
      </w:r>
      <w:r w:rsidR="00010E54" w:rsidRPr="005548BB">
        <w:rPr>
          <w:w w:val="105"/>
          <w:sz w:val="20"/>
          <w:lang w:val="es-ES"/>
        </w:rPr>
        <w:t>c</w:t>
      </w:r>
      <w:r w:rsidRPr="005548BB">
        <w:rPr>
          <w:w w:val="105"/>
          <w:sz w:val="20"/>
          <w:lang w:val="es-ES"/>
        </w:rPr>
        <w:t>i</w:t>
      </w:r>
      <w:r w:rsidR="00010E54" w:rsidRPr="005548BB">
        <w:rPr>
          <w:w w:val="105"/>
          <w:sz w:val="20"/>
          <w:lang w:val="es-ES"/>
        </w:rPr>
        <w:t>ó</w:t>
      </w:r>
      <w:r w:rsidRPr="005548BB">
        <w:rPr>
          <w:w w:val="105"/>
          <w:sz w:val="20"/>
          <w:lang w:val="es-ES"/>
        </w:rPr>
        <w:t xml:space="preserve">n </w:t>
      </w:r>
      <w:r w:rsidR="00010E54" w:rsidRPr="005548BB">
        <w:rPr>
          <w:w w:val="105"/>
          <w:sz w:val="20"/>
          <w:lang w:val="es-ES"/>
        </w:rPr>
        <w:t>de la implementación y seguimiento del</w:t>
      </w:r>
      <w:r w:rsidRPr="005548BB">
        <w:rPr>
          <w:w w:val="105"/>
          <w:sz w:val="20"/>
          <w:lang w:val="es-ES"/>
        </w:rPr>
        <w:t xml:space="preserve"> </w:t>
      </w:r>
      <w:r w:rsidR="00424A53" w:rsidRPr="005548BB">
        <w:rPr>
          <w:b/>
          <w:w w:val="105"/>
          <w:sz w:val="20"/>
          <w:lang w:val="es-ES"/>
        </w:rPr>
        <w:t>Proyecto</w:t>
      </w:r>
      <w:r w:rsidR="00010E54" w:rsidRPr="005548BB">
        <w:rPr>
          <w:b/>
          <w:w w:val="105"/>
          <w:sz w:val="20"/>
          <w:lang w:val="es-ES"/>
        </w:rPr>
        <w:t xml:space="preserve"> Cena Familiar </w:t>
      </w:r>
      <w:r w:rsidRPr="005548BB">
        <w:rPr>
          <w:b/>
          <w:w w:val="105"/>
          <w:sz w:val="20"/>
          <w:lang w:val="es-ES"/>
        </w:rPr>
        <w:t xml:space="preserve">Harvard </w:t>
      </w:r>
      <w:r w:rsidRPr="005548BB">
        <w:rPr>
          <w:w w:val="105"/>
          <w:sz w:val="20"/>
          <w:lang w:val="es-ES"/>
        </w:rPr>
        <w:t xml:space="preserve">(HFDP) </w:t>
      </w:r>
      <w:r w:rsidR="00010E54" w:rsidRPr="005548BB">
        <w:rPr>
          <w:w w:val="105"/>
          <w:sz w:val="20"/>
          <w:lang w:val="es-ES"/>
        </w:rPr>
        <w:t>e</w:t>
      </w:r>
      <w:r w:rsidRPr="005548BB">
        <w:rPr>
          <w:w w:val="105"/>
          <w:sz w:val="20"/>
          <w:lang w:val="es-ES"/>
        </w:rPr>
        <w:t>n</w:t>
      </w:r>
      <w:r w:rsidR="00010E54" w:rsidRPr="005548BB">
        <w:rPr>
          <w:w w:val="105"/>
          <w:sz w:val="20"/>
          <w:lang w:val="es-ES"/>
        </w:rPr>
        <w:t xml:space="preserve"> las escuelas </w:t>
      </w:r>
      <w:r w:rsidR="00E37F75" w:rsidRPr="005548BB">
        <w:rPr>
          <w:w w:val="105"/>
          <w:sz w:val="20"/>
          <w:lang w:val="es-ES"/>
        </w:rPr>
        <w:t>Título</w:t>
      </w:r>
      <w:r w:rsidR="00010E54" w:rsidRPr="005548BB">
        <w:rPr>
          <w:w w:val="105"/>
          <w:sz w:val="20"/>
          <w:lang w:val="es-ES"/>
        </w:rPr>
        <w:t xml:space="preserve"> I participantes</w:t>
      </w:r>
      <w:r w:rsidRPr="005548BB">
        <w:rPr>
          <w:w w:val="105"/>
          <w:sz w:val="20"/>
          <w:lang w:val="es-ES"/>
        </w:rPr>
        <w:t xml:space="preserve">. </w:t>
      </w:r>
      <w:r w:rsidR="00010E54" w:rsidRPr="005548BB">
        <w:rPr>
          <w:w w:val="105"/>
          <w:sz w:val="20"/>
          <w:lang w:val="es-ES"/>
        </w:rPr>
        <w:t>Este Proyecto de investigación está diseñado para aumentar el desarrollo de vocabulario de los estudiantes, las calificaciones, y mejorar las puntuaciones de rendimiento.</w:t>
      </w:r>
    </w:p>
    <w:p w14:paraId="4B290F93" w14:textId="77777777" w:rsidR="00010E54" w:rsidRPr="005548BB" w:rsidRDefault="00010E54" w:rsidP="00010E54">
      <w:pPr>
        <w:pStyle w:val="BodyText"/>
        <w:spacing w:line="588" w:lineRule="auto"/>
        <w:ind w:right="833"/>
        <w:rPr>
          <w:w w:val="110"/>
          <w:lang w:val="es-ES"/>
        </w:rPr>
      </w:pPr>
    </w:p>
    <w:p w14:paraId="59C97F87" w14:textId="5A15A7A6" w:rsidR="00B62C35" w:rsidRPr="00E37F75" w:rsidRDefault="002C59FF" w:rsidP="00010E54">
      <w:pPr>
        <w:pStyle w:val="BodyText"/>
        <w:spacing w:line="588" w:lineRule="auto"/>
        <w:ind w:right="833"/>
        <w:rPr>
          <w:b/>
          <w:bCs/>
          <w:lang w:val="es-ES"/>
        </w:rPr>
      </w:pPr>
      <w:r w:rsidRPr="00E37F75">
        <w:rPr>
          <w:b/>
          <w:bCs/>
          <w:w w:val="110"/>
          <w:u w:val="single"/>
          <w:lang w:val="es-ES"/>
        </w:rPr>
        <w:t xml:space="preserve">Reserva </w:t>
      </w:r>
      <w:r w:rsidR="00010E54" w:rsidRPr="00E37F75">
        <w:rPr>
          <w:b/>
          <w:bCs/>
          <w:w w:val="110"/>
          <w:u w:val="single"/>
          <w:lang w:val="es-ES"/>
        </w:rPr>
        <w:t>de</w:t>
      </w:r>
      <w:r w:rsidRPr="00E37F75">
        <w:rPr>
          <w:b/>
          <w:bCs/>
          <w:w w:val="110"/>
          <w:u w:val="single"/>
          <w:lang w:val="es-ES"/>
        </w:rPr>
        <w:t xml:space="preserve"> F</w:t>
      </w:r>
      <w:r w:rsidR="00010E54" w:rsidRPr="00E37F75">
        <w:rPr>
          <w:b/>
          <w:bCs/>
          <w:w w:val="110"/>
          <w:u w:val="single"/>
          <w:lang w:val="es-ES"/>
        </w:rPr>
        <w:t>o</w:t>
      </w:r>
      <w:r w:rsidRPr="00E37F75">
        <w:rPr>
          <w:b/>
          <w:bCs/>
          <w:w w:val="110"/>
          <w:u w:val="single"/>
          <w:lang w:val="es-ES"/>
        </w:rPr>
        <w:t>nd</w:t>
      </w:r>
      <w:r w:rsidR="00010E54" w:rsidRPr="00E37F75">
        <w:rPr>
          <w:b/>
          <w:bCs/>
          <w:w w:val="110"/>
          <w:u w:val="single"/>
          <w:lang w:val="es-ES"/>
        </w:rPr>
        <w:t>o</w:t>
      </w:r>
      <w:r w:rsidRPr="00E37F75">
        <w:rPr>
          <w:b/>
          <w:bCs/>
          <w:w w:val="110"/>
          <w:u w:val="single"/>
          <w:lang w:val="es-ES"/>
        </w:rPr>
        <w:t>s</w:t>
      </w:r>
    </w:p>
    <w:p w14:paraId="61C8C491" w14:textId="77777777" w:rsidR="00010E54" w:rsidRPr="005548BB" w:rsidRDefault="00010E54" w:rsidP="00424A53">
      <w:pPr>
        <w:pStyle w:val="BodyText"/>
        <w:spacing w:before="205" w:line="295" w:lineRule="auto"/>
        <w:ind w:right="833"/>
        <w:jc w:val="both"/>
        <w:rPr>
          <w:w w:val="105"/>
          <w:lang w:val="es-ES"/>
        </w:rPr>
      </w:pPr>
      <w:r w:rsidRPr="005548BB">
        <w:rPr>
          <w:w w:val="105"/>
          <w:lang w:val="es-ES"/>
        </w:rPr>
        <w:t>PCSD reservará al menos el 1 por ciento de los fondos del Título I recibidos para 2023-2024 (a menos que la asignación sea</w:t>
      </w:r>
    </w:p>
    <w:p w14:paraId="6FC8EAC3" w14:textId="77777777" w:rsidR="00010E54" w:rsidRPr="005548BB" w:rsidRDefault="00010E54" w:rsidP="00424A53">
      <w:pPr>
        <w:pStyle w:val="BodyText"/>
        <w:spacing w:before="205" w:line="295" w:lineRule="auto"/>
        <w:ind w:right="833"/>
        <w:jc w:val="both"/>
        <w:rPr>
          <w:w w:val="105"/>
          <w:lang w:val="es-ES"/>
        </w:rPr>
      </w:pPr>
      <w:r w:rsidRPr="005548BB">
        <w:rPr>
          <w:w w:val="105"/>
          <w:lang w:val="es-ES"/>
        </w:rPr>
        <w:t>$500,000 o menos) para implementar los requisitos e intenciones de participación de los padres y las familias enumerados en esta política y como se describe en la Ley Cada Estudiante Triunfa. No menos del noventa por ciento de esta cantidad se distribuirá entre cada escuela de Título I, dando prioridad a las escuelas de alta necesidad, para apoyar los programas y actividades de participación familiar a nivel escolar.</w:t>
      </w:r>
    </w:p>
    <w:p w14:paraId="548A0291" w14:textId="4010E924" w:rsidR="00B62C35" w:rsidRPr="005548BB" w:rsidRDefault="00010E54" w:rsidP="00424A53">
      <w:pPr>
        <w:pStyle w:val="BodyText"/>
        <w:spacing w:before="205" w:line="295" w:lineRule="auto"/>
        <w:ind w:right="833"/>
        <w:jc w:val="both"/>
        <w:rPr>
          <w:lang w:val="es-ES"/>
        </w:rPr>
      </w:pPr>
      <w:r w:rsidRPr="005548BB">
        <w:rPr>
          <w:w w:val="110"/>
          <w:lang w:val="es-ES"/>
        </w:rPr>
        <w:t>Las oportunidades para brindar información sobre el Desarrollo del presupuesto se extenderán a todas las familias y se llevarán a cabo en reunion</w:t>
      </w:r>
      <w:r w:rsidR="00E37F75">
        <w:rPr>
          <w:w w:val="110"/>
          <w:lang w:val="es-ES"/>
        </w:rPr>
        <w:t>e</w:t>
      </w:r>
      <w:r w:rsidRPr="005548BB">
        <w:rPr>
          <w:w w:val="110"/>
          <w:lang w:val="es-ES"/>
        </w:rPr>
        <w:t xml:space="preserve">s, a través de sitios web de las escuelas y el distrito, mediante encuestas. </w:t>
      </w:r>
      <w:r w:rsidR="0025421E" w:rsidRPr="005548BB">
        <w:rPr>
          <w:w w:val="110"/>
          <w:lang w:val="es-ES"/>
        </w:rPr>
        <w:t xml:space="preserve">Los periódicos, boletines, sitios web de las escuelas y distritos, y anuncios en las redes sociales informarán a las familias sobre las oportunidades de aportación. Se informará a los padres sobre los requisitos de gastos de </w:t>
      </w:r>
      <w:r w:rsidR="00E37F75" w:rsidRPr="005548BB">
        <w:rPr>
          <w:w w:val="110"/>
          <w:lang w:val="es-ES"/>
        </w:rPr>
        <w:t>Título</w:t>
      </w:r>
      <w:r w:rsidR="0025421E" w:rsidRPr="005548BB">
        <w:rPr>
          <w:w w:val="110"/>
          <w:lang w:val="es-ES"/>
        </w:rPr>
        <w:t xml:space="preserve"> I, Parte A para ayudar a guiar las </w:t>
      </w:r>
      <w:r w:rsidR="00E37F75" w:rsidRPr="005548BB">
        <w:rPr>
          <w:w w:val="110"/>
          <w:lang w:val="es-ES"/>
        </w:rPr>
        <w:t>decisiones</w:t>
      </w:r>
      <w:r w:rsidR="0025421E" w:rsidRPr="005548BB">
        <w:rPr>
          <w:w w:val="110"/>
          <w:lang w:val="es-ES"/>
        </w:rPr>
        <w:t xml:space="preserve"> en la asignación de fondos para implementar actividades de participación de los padres.</w:t>
      </w:r>
    </w:p>
    <w:p w14:paraId="4D91624C" w14:textId="77777777" w:rsidR="00B62C35" w:rsidRPr="005548BB" w:rsidRDefault="00B62C35" w:rsidP="00E37F75">
      <w:pPr>
        <w:pStyle w:val="BodyText"/>
        <w:spacing w:before="2"/>
        <w:jc w:val="both"/>
        <w:rPr>
          <w:sz w:val="24"/>
          <w:lang w:val="es-ES"/>
        </w:rPr>
      </w:pPr>
    </w:p>
    <w:p w14:paraId="64FBD9A6" w14:textId="701EF2E9" w:rsidR="00B62C35" w:rsidRPr="005548BB" w:rsidRDefault="0025421E" w:rsidP="00E37F75">
      <w:pPr>
        <w:spacing w:line="295" w:lineRule="auto"/>
        <w:ind w:right="820"/>
        <w:jc w:val="both"/>
        <w:rPr>
          <w:lang w:val="es-ES"/>
        </w:rPr>
        <w:sectPr w:rsidR="00B62C35" w:rsidRPr="005548BB">
          <w:pgSz w:w="12240" w:h="15840"/>
          <w:pgMar w:top="1420" w:right="600" w:bottom="1280" w:left="1280" w:header="721" w:footer="1084" w:gutter="0"/>
          <w:cols w:space="720"/>
        </w:sectPr>
      </w:pPr>
      <w:r w:rsidRPr="005548BB">
        <w:rPr>
          <w:w w:val="105"/>
          <w:sz w:val="20"/>
          <w:szCs w:val="20"/>
          <w:lang w:val="es-ES"/>
        </w:rPr>
        <w:t xml:space="preserve">Este dinero se gastará de acuerdo con los planes de gasto del presupuesto de participación de padres y familias desarrollados </w:t>
      </w:r>
      <w:r w:rsidR="00E37F75" w:rsidRPr="005548BB">
        <w:rPr>
          <w:w w:val="105"/>
          <w:sz w:val="20"/>
          <w:szCs w:val="20"/>
          <w:lang w:val="es-ES"/>
        </w:rPr>
        <w:t>juntamente con</w:t>
      </w:r>
      <w:r w:rsidRPr="005548BB">
        <w:rPr>
          <w:w w:val="105"/>
          <w:sz w:val="20"/>
          <w:szCs w:val="20"/>
          <w:lang w:val="es-ES"/>
        </w:rPr>
        <w:t xml:space="preserve"> los padres y las familias de niños que reciben servicios bajo el Título I Parte A, la evaluación de necesidades de las escuelas, el plan de mejora escolar y los requisitos de ESSA. El </w:t>
      </w:r>
      <w:r w:rsidR="00E37F75" w:rsidRPr="005548BB">
        <w:rPr>
          <w:w w:val="105"/>
          <w:sz w:val="20"/>
          <w:szCs w:val="20"/>
          <w:lang w:val="es-ES"/>
        </w:rPr>
        <w:t>director</w:t>
      </w:r>
      <w:r w:rsidRPr="005548BB">
        <w:rPr>
          <w:w w:val="105"/>
          <w:sz w:val="20"/>
          <w:szCs w:val="20"/>
          <w:lang w:val="es-ES"/>
        </w:rPr>
        <w:t xml:space="preserve"> del Título I brindará orientación y apoyo claros a las escuelas para garantizar el cumplimiento de los gastos.</w:t>
      </w:r>
    </w:p>
    <w:p w14:paraId="2CD999B6" w14:textId="56044E4D" w:rsidR="00B62C35" w:rsidRPr="005548BB" w:rsidRDefault="002C59FF">
      <w:pPr>
        <w:pStyle w:val="BodyText"/>
        <w:spacing w:before="102" w:line="292" w:lineRule="auto"/>
        <w:ind w:left="160" w:right="3824"/>
        <w:rPr>
          <w:lang w:val="es-ES"/>
        </w:rPr>
      </w:pPr>
      <w:r w:rsidRPr="005548BB">
        <w:rPr>
          <w:noProof/>
          <w:lang w:val="es-ES"/>
        </w:rPr>
        <w:lastRenderedPageBreak/>
        <mc:AlternateContent>
          <mc:Choice Requires="wpg">
            <w:drawing>
              <wp:anchor distT="0" distB="0" distL="0" distR="0" simplePos="0" relativeHeight="15732736" behindDoc="0" locked="0" layoutInCell="1" allowOverlap="1" wp14:anchorId="0D8BF18E" wp14:editId="63DBC6A5">
                <wp:simplePos x="0" y="0"/>
                <wp:positionH relativeFrom="page">
                  <wp:posOffset>4925747</wp:posOffset>
                </wp:positionH>
                <wp:positionV relativeFrom="paragraph">
                  <wp:posOffset>52747</wp:posOffset>
                </wp:positionV>
                <wp:extent cx="2449306" cy="5713331"/>
                <wp:effectExtent l="0" t="0" r="0" b="190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9306" cy="5713331"/>
                          <a:chOff x="4762" y="0"/>
                          <a:chExt cx="2342733" cy="5210175"/>
                        </a:xfrm>
                      </wpg:grpSpPr>
                      <wps:wsp>
                        <wps:cNvPr id="33" name="Graphic 33"/>
                        <wps:cNvSpPr/>
                        <wps:spPr>
                          <a:xfrm>
                            <a:off x="4762" y="4762"/>
                            <a:ext cx="2286000" cy="5200650"/>
                          </a:xfrm>
                          <a:custGeom>
                            <a:avLst/>
                            <a:gdLst/>
                            <a:ahLst/>
                            <a:cxnLst/>
                            <a:rect l="l" t="t" r="r" b="b"/>
                            <a:pathLst>
                              <a:path w="2286000" h="5200650">
                                <a:moveTo>
                                  <a:pt x="1905000" y="0"/>
                                </a:moveTo>
                                <a:lnTo>
                                  <a:pt x="381000" y="0"/>
                                </a:lnTo>
                                <a:lnTo>
                                  <a:pt x="333204" y="2968"/>
                                </a:lnTo>
                                <a:lnTo>
                                  <a:pt x="287181" y="11634"/>
                                </a:lnTo>
                                <a:lnTo>
                                  <a:pt x="243288" y="25643"/>
                                </a:lnTo>
                                <a:lnTo>
                                  <a:pt x="201881" y="44636"/>
                                </a:lnTo>
                                <a:lnTo>
                                  <a:pt x="163318" y="68257"/>
                                </a:lnTo>
                                <a:lnTo>
                                  <a:pt x="127955" y="96149"/>
                                </a:lnTo>
                                <a:lnTo>
                                  <a:pt x="96149" y="127955"/>
                                </a:lnTo>
                                <a:lnTo>
                                  <a:pt x="68257" y="163318"/>
                                </a:lnTo>
                                <a:lnTo>
                                  <a:pt x="44636" y="201881"/>
                                </a:lnTo>
                                <a:lnTo>
                                  <a:pt x="25643" y="243288"/>
                                </a:lnTo>
                                <a:lnTo>
                                  <a:pt x="11634" y="287181"/>
                                </a:lnTo>
                                <a:lnTo>
                                  <a:pt x="2968" y="333204"/>
                                </a:lnTo>
                                <a:lnTo>
                                  <a:pt x="0" y="381000"/>
                                </a:lnTo>
                                <a:lnTo>
                                  <a:pt x="0" y="4819650"/>
                                </a:lnTo>
                                <a:lnTo>
                                  <a:pt x="2968" y="4867445"/>
                                </a:lnTo>
                                <a:lnTo>
                                  <a:pt x="11634" y="4913468"/>
                                </a:lnTo>
                                <a:lnTo>
                                  <a:pt x="25643" y="4957361"/>
                                </a:lnTo>
                                <a:lnTo>
                                  <a:pt x="44636" y="4998768"/>
                                </a:lnTo>
                                <a:lnTo>
                                  <a:pt x="68257" y="5037331"/>
                                </a:lnTo>
                                <a:lnTo>
                                  <a:pt x="96149" y="5072694"/>
                                </a:lnTo>
                                <a:lnTo>
                                  <a:pt x="127955" y="5104500"/>
                                </a:lnTo>
                                <a:lnTo>
                                  <a:pt x="163318" y="5132392"/>
                                </a:lnTo>
                                <a:lnTo>
                                  <a:pt x="201881" y="5156013"/>
                                </a:lnTo>
                                <a:lnTo>
                                  <a:pt x="243288" y="5175006"/>
                                </a:lnTo>
                                <a:lnTo>
                                  <a:pt x="287181" y="5189015"/>
                                </a:lnTo>
                                <a:lnTo>
                                  <a:pt x="333204" y="5197681"/>
                                </a:lnTo>
                                <a:lnTo>
                                  <a:pt x="381000" y="5200650"/>
                                </a:lnTo>
                                <a:lnTo>
                                  <a:pt x="1905000" y="5200650"/>
                                </a:lnTo>
                                <a:lnTo>
                                  <a:pt x="1952795" y="5197681"/>
                                </a:lnTo>
                                <a:lnTo>
                                  <a:pt x="1998818" y="5189015"/>
                                </a:lnTo>
                                <a:lnTo>
                                  <a:pt x="2042711" y="5175006"/>
                                </a:lnTo>
                                <a:lnTo>
                                  <a:pt x="2084118" y="5156013"/>
                                </a:lnTo>
                                <a:lnTo>
                                  <a:pt x="2122681" y="5132392"/>
                                </a:lnTo>
                                <a:lnTo>
                                  <a:pt x="2158044" y="5104500"/>
                                </a:lnTo>
                                <a:lnTo>
                                  <a:pt x="2189850" y="5072694"/>
                                </a:lnTo>
                                <a:lnTo>
                                  <a:pt x="2217742" y="5037331"/>
                                </a:lnTo>
                                <a:lnTo>
                                  <a:pt x="2241363" y="4998768"/>
                                </a:lnTo>
                                <a:lnTo>
                                  <a:pt x="2260356" y="4957361"/>
                                </a:lnTo>
                                <a:lnTo>
                                  <a:pt x="2274365" y="4913468"/>
                                </a:lnTo>
                                <a:lnTo>
                                  <a:pt x="2283031" y="4867445"/>
                                </a:lnTo>
                                <a:lnTo>
                                  <a:pt x="2286000" y="4819650"/>
                                </a:lnTo>
                                <a:lnTo>
                                  <a:pt x="2286000" y="381000"/>
                                </a:lnTo>
                                <a:lnTo>
                                  <a:pt x="2283031" y="333204"/>
                                </a:lnTo>
                                <a:lnTo>
                                  <a:pt x="2274365" y="287181"/>
                                </a:lnTo>
                                <a:lnTo>
                                  <a:pt x="2260356" y="243288"/>
                                </a:lnTo>
                                <a:lnTo>
                                  <a:pt x="2241363" y="201881"/>
                                </a:lnTo>
                                <a:lnTo>
                                  <a:pt x="2217742" y="163318"/>
                                </a:lnTo>
                                <a:lnTo>
                                  <a:pt x="2189850" y="127955"/>
                                </a:lnTo>
                                <a:lnTo>
                                  <a:pt x="2158044" y="96149"/>
                                </a:lnTo>
                                <a:lnTo>
                                  <a:pt x="2122681" y="68257"/>
                                </a:lnTo>
                                <a:lnTo>
                                  <a:pt x="2084118" y="44636"/>
                                </a:lnTo>
                                <a:lnTo>
                                  <a:pt x="2042711" y="25643"/>
                                </a:lnTo>
                                <a:lnTo>
                                  <a:pt x="1998818" y="11634"/>
                                </a:lnTo>
                                <a:lnTo>
                                  <a:pt x="1952795" y="2968"/>
                                </a:lnTo>
                                <a:lnTo>
                                  <a:pt x="1905000" y="0"/>
                                </a:lnTo>
                                <a:close/>
                              </a:path>
                            </a:pathLst>
                          </a:custGeom>
                          <a:solidFill>
                            <a:srgbClr val="EDEBE0"/>
                          </a:solidFill>
                        </wps:spPr>
                        <wps:bodyPr wrap="square" lIns="0" tIns="0" rIns="0" bIns="0" rtlCol="0">
                          <a:prstTxWarp prst="textNoShape">
                            <a:avLst/>
                          </a:prstTxWarp>
                          <a:noAutofit/>
                        </wps:bodyPr>
                      </wps:wsp>
                      <wps:wsp>
                        <wps:cNvPr id="34" name="Graphic 34"/>
                        <wps:cNvSpPr/>
                        <wps:spPr>
                          <a:xfrm>
                            <a:off x="4762" y="4762"/>
                            <a:ext cx="2286000" cy="5200650"/>
                          </a:xfrm>
                          <a:custGeom>
                            <a:avLst/>
                            <a:gdLst/>
                            <a:ahLst/>
                            <a:cxnLst/>
                            <a:rect l="l" t="t" r="r" b="b"/>
                            <a:pathLst>
                              <a:path w="2286000" h="5200650">
                                <a:moveTo>
                                  <a:pt x="0" y="381000"/>
                                </a:moveTo>
                                <a:lnTo>
                                  <a:pt x="2968" y="333204"/>
                                </a:lnTo>
                                <a:lnTo>
                                  <a:pt x="11634" y="287181"/>
                                </a:lnTo>
                                <a:lnTo>
                                  <a:pt x="25643" y="243288"/>
                                </a:lnTo>
                                <a:lnTo>
                                  <a:pt x="44636" y="201881"/>
                                </a:lnTo>
                                <a:lnTo>
                                  <a:pt x="68257" y="163318"/>
                                </a:lnTo>
                                <a:lnTo>
                                  <a:pt x="96149" y="127955"/>
                                </a:lnTo>
                                <a:lnTo>
                                  <a:pt x="127955" y="96149"/>
                                </a:lnTo>
                                <a:lnTo>
                                  <a:pt x="163318" y="68257"/>
                                </a:lnTo>
                                <a:lnTo>
                                  <a:pt x="201881" y="44636"/>
                                </a:lnTo>
                                <a:lnTo>
                                  <a:pt x="243288" y="25643"/>
                                </a:lnTo>
                                <a:lnTo>
                                  <a:pt x="287181" y="11634"/>
                                </a:lnTo>
                                <a:lnTo>
                                  <a:pt x="333204" y="2968"/>
                                </a:lnTo>
                                <a:lnTo>
                                  <a:pt x="381000" y="0"/>
                                </a:lnTo>
                                <a:lnTo>
                                  <a:pt x="1905000" y="0"/>
                                </a:lnTo>
                                <a:lnTo>
                                  <a:pt x="1952795" y="2968"/>
                                </a:lnTo>
                                <a:lnTo>
                                  <a:pt x="1998818" y="11634"/>
                                </a:lnTo>
                                <a:lnTo>
                                  <a:pt x="2042711" y="25643"/>
                                </a:lnTo>
                                <a:lnTo>
                                  <a:pt x="2084118" y="44636"/>
                                </a:lnTo>
                                <a:lnTo>
                                  <a:pt x="2122681" y="68257"/>
                                </a:lnTo>
                                <a:lnTo>
                                  <a:pt x="2158044" y="96149"/>
                                </a:lnTo>
                                <a:lnTo>
                                  <a:pt x="2189850" y="127955"/>
                                </a:lnTo>
                                <a:lnTo>
                                  <a:pt x="2217742" y="163318"/>
                                </a:lnTo>
                                <a:lnTo>
                                  <a:pt x="2241363" y="201881"/>
                                </a:lnTo>
                                <a:lnTo>
                                  <a:pt x="2260356" y="243288"/>
                                </a:lnTo>
                                <a:lnTo>
                                  <a:pt x="2274365" y="287181"/>
                                </a:lnTo>
                                <a:lnTo>
                                  <a:pt x="2283031" y="333204"/>
                                </a:lnTo>
                                <a:lnTo>
                                  <a:pt x="2286000" y="381000"/>
                                </a:lnTo>
                                <a:lnTo>
                                  <a:pt x="2286000" y="4819650"/>
                                </a:lnTo>
                                <a:lnTo>
                                  <a:pt x="2283031" y="4867445"/>
                                </a:lnTo>
                                <a:lnTo>
                                  <a:pt x="2274365" y="4913468"/>
                                </a:lnTo>
                                <a:lnTo>
                                  <a:pt x="2260356" y="4957361"/>
                                </a:lnTo>
                                <a:lnTo>
                                  <a:pt x="2241363" y="4998768"/>
                                </a:lnTo>
                                <a:lnTo>
                                  <a:pt x="2217742" y="5037331"/>
                                </a:lnTo>
                                <a:lnTo>
                                  <a:pt x="2189850" y="5072694"/>
                                </a:lnTo>
                                <a:lnTo>
                                  <a:pt x="2158044" y="5104500"/>
                                </a:lnTo>
                                <a:lnTo>
                                  <a:pt x="2122681" y="5132392"/>
                                </a:lnTo>
                                <a:lnTo>
                                  <a:pt x="2084118" y="5156013"/>
                                </a:lnTo>
                                <a:lnTo>
                                  <a:pt x="2042711" y="5175006"/>
                                </a:lnTo>
                                <a:lnTo>
                                  <a:pt x="1998818" y="5189015"/>
                                </a:lnTo>
                                <a:lnTo>
                                  <a:pt x="1952795" y="5197681"/>
                                </a:lnTo>
                                <a:lnTo>
                                  <a:pt x="1905000" y="5200650"/>
                                </a:lnTo>
                                <a:lnTo>
                                  <a:pt x="381000" y="5200650"/>
                                </a:lnTo>
                                <a:lnTo>
                                  <a:pt x="333204" y="5197681"/>
                                </a:lnTo>
                                <a:lnTo>
                                  <a:pt x="287181" y="5189015"/>
                                </a:lnTo>
                                <a:lnTo>
                                  <a:pt x="243288" y="5175006"/>
                                </a:lnTo>
                                <a:lnTo>
                                  <a:pt x="201881" y="5156013"/>
                                </a:lnTo>
                                <a:lnTo>
                                  <a:pt x="163318" y="5132392"/>
                                </a:lnTo>
                                <a:lnTo>
                                  <a:pt x="127955" y="5104500"/>
                                </a:lnTo>
                                <a:lnTo>
                                  <a:pt x="96149" y="5072694"/>
                                </a:lnTo>
                                <a:lnTo>
                                  <a:pt x="68257" y="5037331"/>
                                </a:lnTo>
                                <a:lnTo>
                                  <a:pt x="44636" y="4998768"/>
                                </a:lnTo>
                                <a:lnTo>
                                  <a:pt x="25643" y="4957361"/>
                                </a:lnTo>
                                <a:lnTo>
                                  <a:pt x="11634" y="4913468"/>
                                </a:lnTo>
                                <a:lnTo>
                                  <a:pt x="2968" y="4867445"/>
                                </a:lnTo>
                                <a:lnTo>
                                  <a:pt x="0" y="4819650"/>
                                </a:lnTo>
                                <a:lnTo>
                                  <a:pt x="0" y="381000"/>
                                </a:lnTo>
                                <a:close/>
                              </a:path>
                            </a:pathLst>
                          </a:custGeom>
                          <a:ln w="9525">
                            <a:solidFill>
                              <a:srgbClr val="938953"/>
                            </a:solidFill>
                            <a:prstDash val="solid"/>
                          </a:ln>
                        </wps:spPr>
                        <wps:bodyPr wrap="square" lIns="0" tIns="0" rIns="0" bIns="0" rtlCol="0">
                          <a:prstTxWarp prst="textNoShape">
                            <a:avLst/>
                          </a:prstTxWarp>
                          <a:noAutofit/>
                        </wps:bodyPr>
                      </wps:wsp>
                      <wps:wsp>
                        <wps:cNvPr id="35" name="Textbox 35"/>
                        <wps:cNvSpPr txBox="1"/>
                        <wps:spPr>
                          <a:xfrm>
                            <a:off x="4762" y="0"/>
                            <a:ext cx="2342733" cy="5210175"/>
                          </a:xfrm>
                          <a:prstGeom prst="rect">
                            <a:avLst/>
                          </a:prstGeom>
                        </wps:spPr>
                        <wps:txbx>
                          <w:txbxContent>
                            <w:p w14:paraId="4C379012" w14:textId="77777777" w:rsidR="00B62C35" w:rsidRDefault="00B62C35">
                              <w:pPr>
                                <w:spacing w:before="4"/>
                                <w:rPr>
                                  <w:sz w:val="30"/>
                                </w:rPr>
                              </w:pPr>
                            </w:p>
                            <w:p w14:paraId="0A9EEB71" w14:textId="613A22D8" w:rsidR="00B62C35" w:rsidRPr="000F5446" w:rsidRDefault="002C59FF">
                              <w:pPr>
                                <w:ind w:left="407"/>
                                <w:rPr>
                                  <w:b/>
                                  <w:sz w:val="20"/>
                                  <w:lang w:val="es-ES"/>
                                </w:rPr>
                              </w:pPr>
                              <w:r w:rsidRPr="000F5446">
                                <w:rPr>
                                  <w:b/>
                                  <w:w w:val="90"/>
                                  <w:sz w:val="20"/>
                                  <w:lang w:val="es-ES"/>
                                </w:rPr>
                                <w:t>PCSD</w:t>
                              </w:r>
                              <w:r w:rsidRPr="000F5446">
                                <w:rPr>
                                  <w:b/>
                                  <w:spacing w:val="4"/>
                                  <w:sz w:val="20"/>
                                  <w:lang w:val="es-ES"/>
                                </w:rPr>
                                <w:t xml:space="preserve"> </w:t>
                              </w:r>
                              <w:r w:rsidRPr="000F5446">
                                <w:rPr>
                                  <w:b/>
                                  <w:spacing w:val="-2"/>
                                  <w:sz w:val="20"/>
                                  <w:lang w:val="es-ES"/>
                                </w:rPr>
                                <w:t>Beliefs</w:t>
                              </w:r>
                              <w:r w:rsidR="00E55DC1" w:rsidRPr="000F5446">
                                <w:rPr>
                                  <w:b/>
                                  <w:spacing w:val="-2"/>
                                  <w:sz w:val="20"/>
                                  <w:lang w:val="es-ES"/>
                                </w:rPr>
                                <w:t xml:space="preserve"> (Creemos qué)</w:t>
                              </w:r>
                              <w:r w:rsidRPr="000F5446">
                                <w:rPr>
                                  <w:b/>
                                  <w:spacing w:val="-2"/>
                                  <w:sz w:val="20"/>
                                  <w:lang w:val="es-ES"/>
                                </w:rPr>
                                <w:t>:</w:t>
                              </w:r>
                            </w:p>
                            <w:p w14:paraId="0DBB0CEB" w14:textId="2CC27893" w:rsidR="00B62C35" w:rsidRPr="000F5446" w:rsidRDefault="00E55DC1">
                              <w:pPr>
                                <w:numPr>
                                  <w:ilvl w:val="0"/>
                                  <w:numId w:val="2"/>
                                </w:numPr>
                                <w:tabs>
                                  <w:tab w:val="left" w:pos="592"/>
                                  <w:tab w:val="left" w:pos="594"/>
                                </w:tabs>
                                <w:spacing w:before="135" w:line="256" w:lineRule="auto"/>
                                <w:ind w:right="560"/>
                                <w:rPr>
                                  <w:sz w:val="20"/>
                                  <w:lang w:val="es-ES"/>
                                </w:rPr>
                              </w:pPr>
                              <w:r w:rsidRPr="000F5446">
                                <w:rPr>
                                  <w:w w:val="105"/>
                                  <w:sz w:val="20"/>
                                  <w:lang w:val="es-ES"/>
                                </w:rPr>
                                <w:t>Preparar a los estudiantes es nuestra prioridad</w:t>
                              </w:r>
                              <w:r w:rsidRPr="000F5446">
                                <w:rPr>
                                  <w:spacing w:val="-14"/>
                                  <w:w w:val="105"/>
                                  <w:sz w:val="20"/>
                                  <w:lang w:val="es-ES"/>
                                </w:rPr>
                                <w:t xml:space="preserve"> </w:t>
                              </w:r>
                              <w:r w:rsidRPr="000F5446">
                                <w:rPr>
                                  <w:w w:val="105"/>
                                  <w:sz w:val="20"/>
                                  <w:lang w:val="es-ES"/>
                                </w:rPr>
                                <w:t>primordial.</w:t>
                              </w:r>
                            </w:p>
                            <w:p w14:paraId="5BEB560E" w14:textId="0C57E8B5" w:rsidR="00B62C35" w:rsidRPr="000F5446" w:rsidRDefault="00E55DC1">
                              <w:pPr>
                                <w:numPr>
                                  <w:ilvl w:val="0"/>
                                  <w:numId w:val="1"/>
                                </w:numPr>
                                <w:tabs>
                                  <w:tab w:val="left" w:pos="594"/>
                                </w:tabs>
                                <w:spacing w:before="199" w:line="256" w:lineRule="auto"/>
                                <w:ind w:right="638"/>
                                <w:rPr>
                                  <w:sz w:val="20"/>
                                  <w:lang w:val="es-ES"/>
                                </w:rPr>
                              </w:pPr>
                              <w:r w:rsidRPr="000F5446">
                                <w:rPr>
                                  <w:w w:val="110"/>
                                  <w:sz w:val="20"/>
                                  <w:lang w:val="es-ES"/>
                                </w:rPr>
                                <w:t>Fomentar una cultura de altas expectativas en el rendimiento estudiantil y el Desarrollo personal.</w:t>
                              </w:r>
                            </w:p>
                            <w:p w14:paraId="6E514A40" w14:textId="1770A848" w:rsidR="00B62C35" w:rsidRPr="000F5446" w:rsidRDefault="00E55DC1">
                              <w:pPr>
                                <w:numPr>
                                  <w:ilvl w:val="0"/>
                                  <w:numId w:val="1"/>
                                </w:numPr>
                                <w:tabs>
                                  <w:tab w:val="left" w:pos="586"/>
                                  <w:tab w:val="left" w:pos="594"/>
                                </w:tabs>
                                <w:spacing w:before="195" w:line="256" w:lineRule="auto"/>
                                <w:ind w:right="501"/>
                                <w:rPr>
                                  <w:sz w:val="20"/>
                                  <w:lang w:val="es-ES"/>
                                </w:rPr>
                              </w:pPr>
                              <w:r w:rsidRPr="000F5446">
                                <w:rPr>
                                  <w:w w:val="105"/>
                                  <w:sz w:val="20"/>
                                  <w:lang w:val="es-ES"/>
                                </w:rPr>
                                <w:t>Todos los estudiantes se sienten inspirados a aprender cuando se les Brinda instruc</w:t>
                              </w:r>
                              <w:r w:rsidR="007903F2" w:rsidRPr="000F5446">
                                <w:rPr>
                                  <w:w w:val="105"/>
                                  <w:sz w:val="20"/>
                                  <w:lang w:val="es-ES"/>
                                </w:rPr>
                                <w:t>ción rigurosa, relevante, y relaciones positivas.</w:t>
                              </w:r>
                            </w:p>
                            <w:p w14:paraId="3F9A5A0F" w14:textId="4BDFB9FF" w:rsidR="00B62C35" w:rsidRPr="000F5446" w:rsidRDefault="007903F2">
                              <w:pPr>
                                <w:numPr>
                                  <w:ilvl w:val="0"/>
                                  <w:numId w:val="1"/>
                                </w:numPr>
                                <w:tabs>
                                  <w:tab w:val="left" w:pos="586"/>
                                  <w:tab w:val="left" w:pos="594"/>
                                </w:tabs>
                                <w:spacing w:before="196" w:line="256" w:lineRule="auto"/>
                                <w:ind w:right="490"/>
                                <w:rPr>
                                  <w:sz w:val="20"/>
                                  <w:lang w:val="es-ES"/>
                                </w:rPr>
                              </w:pPr>
                              <w:r w:rsidRPr="000F5446">
                                <w:rPr>
                                  <w:spacing w:val="-2"/>
                                  <w:w w:val="110"/>
                                  <w:sz w:val="20"/>
                                  <w:lang w:val="es-ES"/>
                                </w:rPr>
                                <w:t>Los estudiantes prosperan mejor cuando se les Brinda un ambiente Seguro, desafiante y saludable.</w:t>
                              </w:r>
                            </w:p>
                            <w:p w14:paraId="1F7DBF01" w14:textId="5C6EE2ED" w:rsidR="00B62C35" w:rsidRPr="000F5446" w:rsidRDefault="007903F2">
                              <w:pPr>
                                <w:numPr>
                                  <w:ilvl w:val="0"/>
                                  <w:numId w:val="1"/>
                                </w:numPr>
                                <w:tabs>
                                  <w:tab w:val="left" w:pos="594"/>
                                </w:tabs>
                                <w:spacing w:before="197" w:line="256" w:lineRule="auto"/>
                                <w:ind w:right="656"/>
                                <w:rPr>
                                  <w:sz w:val="20"/>
                                  <w:lang w:val="es-ES"/>
                                </w:rPr>
                              </w:pPr>
                              <w:r w:rsidRPr="000F5446">
                                <w:rPr>
                                  <w:w w:val="110"/>
                                  <w:sz w:val="20"/>
                                  <w:lang w:val="es-ES"/>
                                </w:rPr>
                                <w:t xml:space="preserve">Creemos en el uso de comunidades de aprendizaje colaborativo donde las mejores </w:t>
                              </w:r>
                              <w:r w:rsidR="000F5446" w:rsidRPr="000F5446">
                                <w:rPr>
                                  <w:w w:val="110"/>
                                  <w:sz w:val="20"/>
                                  <w:lang w:val="es-ES"/>
                                </w:rPr>
                                <w:t>práctic</w:t>
                              </w:r>
                              <w:r w:rsidR="000F5446">
                                <w:rPr>
                                  <w:w w:val="110"/>
                                  <w:sz w:val="20"/>
                                  <w:lang w:val="es-ES"/>
                                </w:rPr>
                                <w:t>a</w:t>
                              </w:r>
                              <w:r w:rsidR="000F5446" w:rsidRPr="000F5446">
                                <w:rPr>
                                  <w:w w:val="110"/>
                                  <w:sz w:val="20"/>
                                  <w:lang w:val="es-ES"/>
                                </w:rPr>
                                <w:t>s</w:t>
                              </w:r>
                              <w:r w:rsidRPr="000F5446">
                                <w:rPr>
                                  <w:w w:val="110"/>
                                  <w:sz w:val="20"/>
                                  <w:lang w:val="es-ES"/>
                                </w:rPr>
                                <w:t xml:space="preserve"> se combinan con </w:t>
                              </w:r>
                              <w:r w:rsidR="000F5446" w:rsidRPr="000F5446">
                                <w:rPr>
                                  <w:w w:val="110"/>
                                  <w:sz w:val="20"/>
                                  <w:lang w:val="es-ES"/>
                                </w:rPr>
                                <w:t>decisiones</w:t>
                              </w:r>
                              <w:r w:rsidRPr="000F5446">
                                <w:rPr>
                                  <w:w w:val="110"/>
                                  <w:sz w:val="20"/>
                                  <w:lang w:val="es-ES"/>
                                </w:rPr>
                                <w:t xml:space="preserve"> basadas en datos.</w:t>
                              </w:r>
                            </w:p>
                            <w:p w14:paraId="36153CC4" w14:textId="77777777" w:rsidR="00B62C35" w:rsidRPr="000F5446" w:rsidRDefault="00B62C35">
                              <w:pPr>
                                <w:spacing w:before="9"/>
                                <w:rPr>
                                  <w:sz w:val="20"/>
                                  <w:lang w:val="es-ES"/>
                                </w:rPr>
                              </w:pPr>
                            </w:p>
                            <w:p w14:paraId="67C8F5E8" w14:textId="33ACEA19" w:rsidR="00B62C35" w:rsidRPr="000F5446" w:rsidRDefault="007903F2">
                              <w:pPr>
                                <w:numPr>
                                  <w:ilvl w:val="0"/>
                                  <w:numId w:val="1"/>
                                </w:numPr>
                                <w:tabs>
                                  <w:tab w:val="left" w:pos="594"/>
                                </w:tabs>
                                <w:spacing w:before="1" w:line="256" w:lineRule="auto"/>
                                <w:ind w:right="541"/>
                                <w:rPr>
                                  <w:sz w:val="20"/>
                                  <w:lang w:val="es-ES"/>
                                </w:rPr>
                              </w:pPr>
                              <w:r w:rsidRPr="000F5446">
                                <w:rPr>
                                  <w:w w:val="105"/>
                                  <w:sz w:val="20"/>
                                  <w:lang w:val="es-ES"/>
                                </w:rPr>
                                <w:t>Creemos en involucrar a todas las partes interesadas en el éxito de los estudiantes</w:t>
                              </w:r>
                              <w:r w:rsidRPr="000F5446">
                                <w:rPr>
                                  <w:spacing w:val="-2"/>
                                  <w:w w:val="105"/>
                                  <w:sz w:val="20"/>
                                  <w:lang w:val="es-ES"/>
                                </w:rPr>
                                <w:t>.</w:t>
                              </w:r>
                            </w:p>
                            <w:p w14:paraId="73DD4816" w14:textId="77777777" w:rsidR="007903F2" w:rsidRDefault="007903F2"/>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8BF18E" id="Group 32" o:spid="_x0000_s1046" style="position:absolute;left:0;text-align:left;margin-left:387.85pt;margin-top:4.15pt;width:192.85pt;height:449.85pt;z-index:15732736;mso-wrap-distance-left:0;mso-wrap-distance-right:0;mso-position-horizontal-relative:page;mso-width-relative:margin;mso-height-relative:margin" coordorigin="47" coordsize="23427,5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">
                <v:shape id="Graphic 33" o:spid="_x0000_s1047" style="position:absolute;left:47;top:47;width:22860;height:52007;visibility:visible;mso-wrap-style:square;v-text-anchor:top" coordsize="2286000,520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" path="m1905000,l381000,,333204,2968r-46023,8666l243288,25643,201881,44636,163318,68257,127955,96149,96149,127955,68257,163318,44636,201881,25643,243288,11634,287181,2968,333204,,381000,,4819650r2968,47795l11634,4913468r14009,43893l44636,4998768r23621,38563l96149,5072694r31806,31806l163318,5132392r38563,23621l243288,5175006r43893,14009l333204,5197681r47796,2969l1905000,5200650r47795,-2969l1998818,5189015r43893,-14009l2084118,5156013r38563,-23621l2158044,5104500r31806,-31806l2217742,5037331r23621,-38563l2260356,4957361r14009,-43893l2283031,4867445r2969,-47795l2286000,381000r-2969,-47796l2274365,287181r-14009,-43893l2241363,201881r-23621,-38563l2189850,127955,2158044,96149,2122681,68257,2084118,44636,2042711,25643,1998818,11634,1952795,2968,1905000,xe" fillcolor="#edebe0" stroked="f">
                  <v:path arrowok="t"/>
                </v:shape>
                <v:shape id="Graphic 34" o:spid="_x0000_s1048" style="position:absolute;left:47;top:47;width:22860;height:52007;visibility:visible;mso-wrap-style:square;v-text-anchor:top" coordsize="2286000,520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" path="m,381000l2968,333204r8666,-46023l25643,243288,44636,201881,68257,163318,96149,127955,127955,96149,163318,68257,201881,44636,243288,25643,287181,11634,333204,2968,381000,,1905000,r47795,2968l1998818,11634r43893,14009l2084118,44636r38563,23621l2158044,96149r31806,31806l2217742,163318r23621,38563l2260356,243288r14009,43893l2283031,333204r2969,47796l2286000,4819650r-2969,47795l2274365,4913468r-14009,43893l2241363,4998768r-23621,38563l2189850,5072694r-31806,31806l2122681,5132392r-38563,23621l2042711,5175006r-43893,14009l1952795,5197681r-47795,2969l381000,5200650r-47796,-2969l287181,5189015r-43893,-14009l201881,5156013r-38563,-23621l127955,5104500,96149,5072694,68257,5037331,44636,4998768,25643,4957361,11634,4913468,2968,4867445,,4819650,,381000xe" filled="f" strokecolor="#938953">
                  <v:path arrowok="t"/>
                </v:shape>
                <v:shape id="Textbox 35" o:spid="_x0000_s1049" type="#_x0000_t202" style="position:absolute;left:47;width:23427;height:5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C379012" w14:textId="77777777" w:rsidR="00B62C35" w:rsidRDefault="00B62C35">
                        <w:pPr>
                          <w:spacing w:before="4"/>
                          <w:rPr>
                            <w:sz w:val="30"/>
                          </w:rPr>
                        </w:pPr>
                      </w:p>
                      <w:p w14:paraId="0A9EEB71" w14:textId="613A22D8" w:rsidR="00B62C35" w:rsidRPr="000F5446" w:rsidRDefault="002C59FF">
                        <w:pPr>
                          <w:ind w:left="407"/>
                          <w:rPr>
                            <w:b/>
                            <w:sz w:val="20"/>
                            <w:lang w:val="es-ES"/>
                          </w:rPr>
                        </w:pPr>
                        <w:r w:rsidRPr="000F5446">
                          <w:rPr>
                            <w:b/>
                            <w:w w:val="90"/>
                            <w:sz w:val="20"/>
                            <w:lang w:val="es-ES"/>
                          </w:rPr>
                          <w:t>PCSD</w:t>
                        </w:r>
                        <w:r w:rsidRPr="000F5446">
                          <w:rPr>
                            <w:b/>
                            <w:spacing w:val="4"/>
                            <w:sz w:val="20"/>
                            <w:lang w:val="es-ES"/>
                          </w:rPr>
                          <w:t xml:space="preserve"> </w:t>
                        </w:r>
                        <w:r w:rsidRPr="000F5446">
                          <w:rPr>
                            <w:b/>
                            <w:spacing w:val="-2"/>
                            <w:sz w:val="20"/>
                            <w:lang w:val="es-ES"/>
                          </w:rPr>
                          <w:t>Beliefs</w:t>
                        </w:r>
                        <w:r w:rsidR="00E55DC1" w:rsidRPr="000F5446">
                          <w:rPr>
                            <w:b/>
                            <w:spacing w:val="-2"/>
                            <w:sz w:val="20"/>
                            <w:lang w:val="es-ES"/>
                          </w:rPr>
                          <w:t xml:space="preserve"> (Creemos qué)</w:t>
                        </w:r>
                        <w:r w:rsidRPr="000F5446">
                          <w:rPr>
                            <w:b/>
                            <w:spacing w:val="-2"/>
                            <w:sz w:val="20"/>
                            <w:lang w:val="es-ES"/>
                          </w:rPr>
                          <w:t>:</w:t>
                        </w:r>
                      </w:p>
                      <w:p w14:paraId="0DBB0CEB" w14:textId="2CC27893" w:rsidR="00B62C35" w:rsidRPr="000F5446" w:rsidRDefault="00E55DC1">
                        <w:pPr>
                          <w:numPr>
                            <w:ilvl w:val="0"/>
                            <w:numId w:val="2"/>
                          </w:numPr>
                          <w:tabs>
                            <w:tab w:val="left" w:pos="592"/>
                            <w:tab w:val="left" w:pos="594"/>
                          </w:tabs>
                          <w:spacing w:before="135" w:line="256" w:lineRule="auto"/>
                          <w:ind w:right="560"/>
                          <w:rPr>
                            <w:sz w:val="20"/>
                            <w:lang w:val="es-ES"/>
                          </w:rPr>
                        </w:pPr>
                        <w:r w:rsidRPr="000F5446">
                          <w:rPr>
                            <w:w w:val="105"/>
                            <w:sz w:val="20"/>
                            <w:lang w:val="es-ES"/>
                          </w:rPr>
                          <w:t>Preparar a los estudiantes es nuestra prioridad</w:t>
                        </w:r>
                        <w:r w:rsidRPr="000F5446">
                          <w:rPr>
                            <w:spacing w:val="-14"/>
                            <w:w w:val="105"/>
                            <w:sz w:val="20"/>
                            <w:lang w:val="es-ES"/>
                          </w:rPr>
                          <w:t xml:space="preserve"> </w:t>
                        </w:r>
                        <w:r w:rsidRPr="000F5446">
                          <w:rPr>
                            <w:w w:val="105"/>
                            <w:sz w:val="20"/>
                            <w:lang w:val="es-ES"/>
                          </w:rPr>
                          <w:t>primordial.</w:t>
                        </w:r>
                      </w:p>
                      <w:p w14:paraId="5BEB560E" w14:textId="0C57E8B5" w:rsidR="00B62C35" w:rsidRPr="000F5446" w:rsidRDefault="00E55DC1">
                        <w:pPr>
                          <w:numPr>
                            <w:ilvl w:val="0"/>
                            <w:numId w:val="1"/>
                          </w:numPr>
                          <w:tabs>
                            <w:tab w:val="left" w:pos="594"/>
                          </w:tabs>
                          <w:spacing w:before="199" w:line="256" w:lineRule="auto"/>
                          <w:ind w:right="638"/>
                          <w:rPr>
                            <w:sz w:val="20"/>
                            <w:lang w:val="es-ES"/>
                          </w:rPr>
                        </w:pPr>
                        <w:r w:rsidRPr="000F5446">
                          <w:rPr>
                            <w:w w:val="110"/>
                            <w:sz w:val="20"/>
                            <w:lang w:val="es-ES"/>
                          </w:rPr>
                          <w:t>Fomentar una cultura de altas expectativas en el rendimiento estudiantil y el Desarrollo personal.</w:t>
                        </w:r>
                      </w:p>
                      <w:p w14:paraId="6E514A40" w14:textId="1770A848" w:rsidR="00B62C35" w:rsidRPr="000F5446" w:rsidRDefault="00E55DC1">
                        <w:pPr>
                          <w:numPr>
                            <w:ilvl w:val="0"/>
                            <w:numId w:val="1"/>
                          </w:numPr>
                          <w:tabs>
                            <w:tab w:val="left" w:pos="586"/>
                            <w:tab w:val="left" w:pos="594"/>
                          </w:tabs>
                          <w:spacing w:before="195" w:line="256" w:lineRule="auto"/>
                          <w:ind w:right="501"/>
                          <w:rPr>
                            <w:sz w:val="20"/>
                            <w:lang w:val="es-ES"/>
                          </w:rPr>
                        </w:pPr>
                        <w:r w:rsidRPr="000F5446">
                          <w:rPr>
                            <w:w w:val="105"/>
                            <w:sz w:val="20"/>
                            <w:lang w:val="es-ES"/>
                          </w:rPr>
                          <w:t>Todos los estudiantes se sienten inspirados a aprender cuando se les Brinda instruc</w:t>
                        </w:r>
                        <w:r w:rsidR="007903F2" w:rsidRPr="000F5446">
                          <w:rPr>
                            <w:w w:val="105"/>
                            <w:sz w:val="20"/>
                            <w:lang w:val="es-ES"/>
                          </w:rPr>
                          <w:t>ción rigurosa, relevante, y relaciones positivas.</w:t>
                        </w:r>
                      </w:p>
                      <w:p w14:paraId="3F9A5A0F" w14:textId="4BDFB9FF" w:rsidR="00B62C35" w:rsidRPr="000F5446" w:rsidRDefault="007903F2">
                        <w:pPr>
                          <w:numPr>
                            <w:ilvl w:val="0"/>
                            <w:numId w:val="1"/>
                          </w:numPr>
                          <w:tabs>
                            <w:tab w:val="left" w:pos="586"/>
                            <w:tab w:val="left" w:pos="594"/>
                          </w:tabs>
                          <w:spacing w:before="196" w:line="256" w:lineRule="auto"/>
                          <w:ind w:right="490"/>
                          <w:rPr>
                            <w:sz w:val="20"/>
                            <w:lang w:val="es-ES"/>
                          </w:rPr>
                        </w:pPr>
                        <w:r w:rsidRPr="000F5446">
                          <w:rPr>
                            <w:spacing w:val="-2"/>
                            <w:w w:val="110"/>
                            <w:sz w:val="20"/>
                            <w:lang w:val="es-ES"/>
                          </w:rPr>
                          <w:t>Los estudiantes prosperan mejor cuando se les Brinda un ambiente Seguro, desafiante y saludable.</w:t>
                        </w:r>
                      </w:p>
                      <w:p w14:paraId="1F7DBF01" w14:textId="5C6EE2ED" w:rsidR="00B62C35" w:rsidRPr="000F5446" w:rsidRDefault="007903F2">
                        <w:pPr>
                          <w:numPr>
                            <w:ilvl w:val="0"/>
                            <w:numId w:val="1"/>
                          </w:numPr>
                          <w:tabs>
                            <w:tab w:val="left" w:pos="594"/>
                          </w:tabs>
                          <w:spacing w:before="197" w:line="256" w:lineRule="auto"/>
                          <w:ind w:right="656"/>
                          <w:rPr>
                            <w:sz w:val="20"/>
                            <w:lang w:val="es-ES"/>
                          </w:rPr>
                        </w:pPr>
                        <w:r w:rsidRPr="000F5446">
                          <w:rPr>
                            <w:w w:val="110"/>
                            <w:sz w:val="20"/>
                            <w:lang w:val="es-ES"/>
                          </w:rPr>
                          <w:t xml:space="preserve">Creemos en el uso de comunidades de aprendizaje colaborativo donde las mejores </w:t>
                        </w:r>
                        <w:r w:rsidR="000F5446" w:rsidRPr="000F5446">
                          <w:rPr>
                            <w:w w:val="110"/>
                            <w:sz w:val="20"/>
                            <w:lang w:val="es-ES"/>
                          </w:rPr>
                          <w:t>práctic</w:t>
                        </w:r>
                        <w:r w:rsidR="000F5446">
                          <w:rPr>
                            <w:w w:val="110"/>
                            <w:sz w:val="20"/>
                            <w:lang w:val="es-ES"/>
                          </w:rPr>
                          <w:t>a</w:t>
                        </w:r>
                        <w:r w:rsidR="000F5446" w:rsidRPr="000F5446">
                          <w:rPr>
                            <w:w w:val="110"/>
                            <w:sz w:val="20"/>
                            <w:lang w:val="es-ES"/>
                          </w:rPr>
                          <w:t>s</w:t>
                        </w:r>
                        <w:r w:rsidRPr="000F5446">
                          <w:rPr>
                            <w:w w:val="110"/>
                            <w:sz w:val="20"/>
                            <w:lang w:val="es-ES"/>
                          </w:rPr>
                          <w:t xml:space="preserve"> se combinan con </w:t>
                        </w:r>
                        <w:r w:rsidR="000F5446" w:rsidRPr="000F5446">
                          <w:rPr>
                            <w:w w:val="110"/>
                            <w:sz w:val="20"/>
                            <w:lang w:val="es-ES"/>
                          </w:rPr>
                          <w:t>decisiones</w:t>
                        </w:r>
                        <w:r w:rsidRPr="000F5446">
                          <w:rPr>
                            <w:w w:val="110"/>
                            <w:sz w:val="20"/>
                            <w:lang w:val="es-ES"/>
                          </w:rPr>
                          <w:t xml:space="preserve"> basadas en datos.</w:t>
                        </w:r>
                      </w:p>
                      <w:p w14:paraId="36153CC4" w14:textId="77777777" w:rsidR="00B62C35" w:rsidRPr="000F5446" w:rsidRDefault="00B62C35">
                        <w:pPr>
                          <w:spacing w:before="9"/>
                          <w:rPr>
                            <w:sz w:val="20"/>
                            <w:lang w:val="es-ES"/>
                          </w:rPr>
                        </w:pPr>
                      </w:p>
                      <w:p w14:paraId="67C8F5E8" w14:textId="33ACEA19" w:rsidR="00B62C35" w:rsidRPr="000F5446" w:rsidRDefault="007903F2">
                        <w:pPr>
                          <w:numPr>
                            <w:ilvl w:val="0"/>
                            <w:numId w:val="1"/>
                          </w:numPr>
                          <w:tabs>
                            <w:tab w:val="left" w:pos="594"/>
                          </w:tabs>
                          <w:spacing w:before="1" w:line="256" w:lineRule="auto"/>
                          <w:ind w:right="541"/>
                          <w:rPr>
                            <w:sz w:val="20"/>
                            <w:lang w:val="es-ES"/>
                          </w:rPr>
                        </w:pPr>
                        <w:r w:rsidRPr="000F5446">
                          <w:rPr>
                            <w:w w:val="105"/>
                            <w:sz w:val="20"/>
                            <w:lang w:val="es-ES"/>
                          </w:rPr>
                          <w:t>Creemos en involucrar a todas las partes interesadas en el éxito de los estudiantes</w:t>
                        </w:r>
                        <w:r w:rsidRPr="000F5446">
                          <w:rPr>
                            <w:spacing w:val="-2"/>
                            <w:w w:val="105"/>
                            <w:sz w:val="20"/>
                            <w:lang w:val="es-ES"/>
                          </w:rPr>
                          <w:t>.</w:t>
                        </w:r>
                      </w:p>
                      <w:p w14:paraId="73DD4816" w14:textId="77777777" w:rsidR="007903F2" w:rsidRDefault="007903F2"/>
                    </w:txbxContent>
                  </v:textbox>
                </v:shape>
                <w10:wrap anchorx="page"/>
              </v:group>
            </w:pict>
          </mc:Fallback>
        </mc:AlternateContent>
      </w:r>
      <w:r w:rsidR="0025421E" w:rsidRPr="005548BB">
        <w:rPr>
          <w:w w:val="110"/>
          <w:lang w:val="es-ES"/>
        </w:rPr>
        <w:t>Los fondos reservados por el distrito se utilizarán para apoyar programas informativos que lleguen a las padres y miembros de la familia</w:t>
      </w:r>
      <w:r w:rsidRPr="005548BB">
        <w:rPr>
          <w:spacing w:val="-2"/>
          <w:w w:val="110"/>
          <w:lang w:val="es-ES"/>
        </w:rPr>
        <w:t>:</w:t>
      </w:r>
    </w:p>
    <w:p w14:paraId="32EA9DE1" w14:textId="77777777" w:rsidR="00B62C35" w:rsidRPr="005548BB" w:rsidRDefault="00B62C35">
      <w:pPr>
        <w:pStyle w:val="BodyText"/>
        <w:spacing w:before="8"/>
        <w:rPr>
          <w:sz w:val="24"/>
          <w:lang w:val="es-ES"/>
        </w:rPr>
      </w:pPr>
    </w:p>
    <w:p w14:paraId="6DB79481" w14:textId="2EB056DC" w:rsidR="00B62C35" w:rsidRPr="005548BB" w:rsidRDefault="0025421E">
      <w:pPr>
        <w:pStyle w:val="ListParagraph"/>
        <w:numPr>
          <w:ilvl w:val="0"/>
          <w:numId w:val="3"/>
        </w:numPr>
        <w:tabs>
          <w:tab w:val="left" w:pos="940"/>
        </w:tabs>
        <w:spacing w:line="295" w:lineRule="auto"/>
        <w:ind w:left="940" w:right="3938"/>
        <w:rPr>
          <w:sz w:val="20"/>
          <w:lang w:val="es-ES"/>
        </w:rPr>
      </w:pPr>
      <w:r w:rsidRPr="005548BB">
        <w:rPr>
          <w:w w:val="110"/>
          <w:sz w:val="20"/>
          <w:lang w:val="es-ES"/>
        </w:rPr>
        <w:t>En asociación con Chattahoochee Technical College, PCSD participará proporcionando información y feria familiar de recursos para informar a las familias sobre la disponibilidad de recursos y servicios de apoyo familiar comunitarios</w:t>
      </w:r>
      <w:r w:rsidRPr="005548BB">
        <w:rPr>
          <w:spacing w:val="-2"/>
          <w:w w:val="110"/>
          <w:sz w:val="20"/>
          <w:lang w:val="es-ES"/>
        </w:rPr>
        <w:t xml:space="preserve">, eventos de alcance comunitario según estén disponibles y oportunidades ampliadas de apoyo al aprendizaje para </w:t>
      </w:r>
      <w:r w:rsidRPr="005548BB">
        <w:rPr>
          <w:w w:val="110"/>
          <w:sz w:val="20"/>
          <w:lang w:val="es-ES"/>
        </w:rPr>
        <w:t>los estudiantes.</w:t>
      </w:r>
    </w:p>
    <w:p w14:paraId="36C91BEA" w14:textId="77777777" w:rsidR="00B62C35" w:rsidRPr="005548BB" w:rsidRDefault="00B62C35">
      <w:pPr>
        <w:pStyle w:val="BodyText"/>
        <w:spacing w:before="2"/>
        <w:rPr>
          <w:sz w:val="24"/>
          <w:lang w:val="es-ES"/>
        </w:rPr>
      </w:pPr>
    </w:p>
    <w:p w14:paraId="5C40AE02" w14:textId="60547816" w:rsidR="00B62C35" w:rsidRPr="005548BB" w:rsidRDefault="00E55DC1">
      <w:pPr>
        <w:pStyle w:val="ListParagraph"/>
        <w:numPr>
          <w:ilvl w:val="0"/>
          <w:numId w:val="3"/>
        </w:numPr>
        <w:tabs>
          <w:tab w:val="left" w:pos="940"/>
        </w:tabs>
        <w:spacing w:line="295" w:lineRule="auto"/>
        <w:ind w:left="940" w:right="3930"/>
        <w:rPr>
          <w:sz w:val="20"/>
          <w:lang w:val="es-ES"/>
        </w:rPr>
      </w:pPr>
      <w:r w:rsidRPr="005548BB">
        <w:rPr>
          <w:w w:val="110"/>
          <w:sz w:val="20"/>
          <w:lang w:val="es-ES"/>
        </w:rPr>
        <w:t>En</w:t>
      </w:r>
      <w:r w:rsidRPr="005548BB">
        <w:rPr>
          <w:spacing w:val="-8"/>
          <w:w w:val="110"/>
          <w:sz w:val="20"/>
          <w:lang w:val="es-ES"/>
        </w:rPr>
        <w:t xml:space="preserve"> </w:t>
      </w:r>
      <w:r w:rsidRPr="005548BB">
        <w:rPr>
          <w:w w:val="110"/>
          <w:sz w:val="20"/>
          <w:lang w:val="es-ES"/>
        </w:rPr>
        <w:t>respues</w:t>
      </w:r>
      <w:r w:rsidR="000F5446">
        <w:rPr>
          <w:w w:val="110"/>
          <w:sz w:val="20"/>
          <w:lang w:val="es-ES"/>
        </w:rPr>
        <w:t>t</w:t>
      </w:r>
      <w:r w:rsidRPr="005548BB">
        <w:rPr>
          <w:w w:val="110"/>
          <w:sz w:val="20"/>
          <w:lang w:val="es-ES"/>
        </w:rPr>
        <w:t>a a los comentarios de los padres, PCSD aumentará los esfuerzos para llegar y comunicarse con las familias utilizando una variedad de canales y dispositivos.</w:t>
      </w:r>
      <w:r w:rsidRPr="005548BB">
        <w:rPr>
          <w:spacing w:val="-9"/>
          <w:w w:val="110"/>
          <w:sz w:val="20"/>
          <w:lang w:val="es-ES"/>
        </w:rPr>
        <w:t xml:space="preserve"> </w:t>
      </w:r>
      <w:r w:rsidRPr="005548BB">
        <w:rPr>
          <w:w w:val="110"/>
          <w:sz w:val="20"/>
          <w:lang w:val="es-ES"/>
        </w:rPr>
        <w:t>Además de los sitios web, se proporcionará información y mensajes a través de medios adicionales para permitir la comunicación con las familias. eTips</w:t>
      </w:r>
      <w:r w:rsidRPr="005548BB">
        <w:rPr>
          <w:spacing w:val="-5"/>
          <w:w w:val="110"/>
          <w:sz w:val="20"/>
          <w:lang w:val="es-ES"/>
        </w:rPr>
        <w:t xml:space="preserve"> </w:t>
      </w:r>
      <w:r w:rsidRPr="005548BB">
        <w:rPr>
          <w:w w:val="110"/>
          <w:sz w:val="20"/>
          <w:lang w:val="es-ES"/>
        </w:rPr>
        <w:t>(del</w:t>
      </w:r>
      <w:r w:rsidRPr="005548BB">
        <w:rPr>
          <w:spacing w:val="-1"/>
          <w:w w:val="110"/>
          <w:sz w:val="20"/>
          <w:lang w:val="es-ES"/>
        </w:rPr>
        <w:t xml:space="preserve"> </w:t>
      </w:r>
      <w:r w:rsidRPr="005548BB">
        <w:rPr>
          <w:w w:val="110"/>
          <w:sz w:val="20"/>
          <w:lang w:val="es-ES"/>
        </w:rPr>
        <w:t>Parent</w:t>
      </w:r>
      <w:r w:rsidRPr="005548BB">
        <w:rPr>
          <w:spacing w:val="-5"/>
          <w:w w:val="110"/>
          <w:sz w:val="20"/>
          <w:lang w:val="es-ES"/>
        </w:rPr>
        <w:t xml:space="preserve"> </w:t>
      </w:r>
      <w:r w:rsidRPr="005548BB">
        <w:rPr>
          <w:w w:val="110"/>
          <w:sz w:val="20"/>
          <w:lang w:val="es-ES"/>
        </w:rPr>
        <w:t>Institute)</w:t>
      </w:r>
      <w:r w:rsidRPr="005548BB">
        <w:rPr>
          <w:spacing w:val="-1"/>
          <w:w w:val="110"/>
          <w:sz w:val="20"/>
          <w:lang w:val="es-ES"/>
        </w:rPr>
        <w:t xml:space="preserve"> permitirá llegar a más familias con mensajes e información útiles.</w:t>
      </w:r>
    </w:p>
    <w:p w14:paraId="38605FF0" w14:textId="77777777" w:rsidR="00B62C35" w:rsidRPr="005548BB" w:rsidRDefault="00B62C35">
      <w:pPr>
        <w:pStyle w:val="BodyText"/>
        <w:spacing w:before="10"/>
        <w:rPr>
          <w:sz w:val="23"/>
          <w:lang w:val="es-ES"/>
        </w:rPr>
      </w:pPr>
    </w:p>
    <w:p w14:paraId="644D5287" w14:textId="290863B9" w:rsidR="00B62C35" w:rsidRPr="005548BB" w:rsidRDefault="007903F2">
      <w:pPr>
        <w:pStyle w:val="BodyText"/>
        <w:ind w:left="160"/>
        <w:rPr>
          <w:lang w:val="es-ES"/>
        </w:rPr>
      </w:pPr>
      <w:r w:rsidRPr="005548BB">
        <w:rPr>
          <w:u w:val="single"/>
          <w:lang w:val="es-ES"/>
        </w:rPr>
        <w:t>Desarrollar</w:t>
      </w:r>
      <w:r w:rsidRPr="005548BB">
        <w:rPr>
          <w:spacing w:val="38"/>
          <w:u w:val="single"/>
          <w:lang w:val="es-ES"/>
        </w:rPr>
        <w:t xml:space="preserve"> </w:t>
      </w:r>
      <w:r w:rsidRPr="005548BB">
        <w:rPr>
          <w:u w:val="single"/>
          <w:lang w:val="es-ES"/>
        </w:rPr>
        <w:t>&amp;</w:t>
      </w:r>
      <w:r w:rsidRPr="005548BB">
        <w:rPr>
          <w:spacing w:val="40"/>
          <w:u w:val="single"/>
          <w:lang w:val="es-ES"/>
        </w:rPr>
        <w:t xml:space="preserve"> </w:t>
      </w:r>
      <w:r w:rsidRPr="005548BB">
        <w:rPr>
          <w:u w:val="single"/>
          <w:lang w:val="es-ES"/>
        </w:rPr>
        <w:t>Apoyar la</w:t>
      </w:r>
      <w:r w:rsidRPr="005548BB">
        <w:rPr>
          <w:spacing w:val="38"/>
          <w:u w:val="single"/>
          <w:lang w:val="es-ES"/>
        </w:rPr>
        <w:t xml:space="preserve"> </w:t>
      </w:r>
      <w:r w:rsidRPr="005548BB">
        <w:rPr>
          <w:spacing w:val="-2"/>
          <w:u w:val="single"/>
          <w:lang w:val="es-ES"/>
        </w:rPr>
        <w:t>Capacidad de los</w:t>
      </w:r>
      <w:r w:rsidRPr="005548BB">
        <w:rPr>
          <w:u w:val="single"/>
          <w:lang w:val="es-ES"/>
        </w:rPr>
        <w:t xml:space="preserve"> Padres</w:t>
      </w:r>
      <w:r w:rsidRPr="005548BB">
        <w:rPr>
          <w:spacing w:val="42"/>
          <w:u w:val="single"/>
          <w:lang w:val="es-ES"/>
        </w:rPr>
        <w:t xml:space="preserve"> </w:t>
      </w:r>
    </w:p>
    <w:p w14:paraId="0563E4CE" w14:textId="77777777" w:rsidR="00B62C35" w:rsidRPr="005548BB" w:rsidRDefault="00B62C35">
      <w:pPr>
        <w:pStyle w:val="BodyText"/>
        <w:rPr>
          <w:sz w:val="29"/>
          <w:lang w:val="es-ES"/>
        </w:rPr>
      </w:pPr>
    </w:p>
    <w:p w14:paraId="644D6B8E" w14:textId="5B742F56" w:rsidR="00B62C35" w:rsidRPr="005548BB" w:rsidRDefault="007903F2" w:rsidP="00424A53">
      <w:pPr>
        <w:pStyle w:val="BodyText"/>
        <w:spacing w:before="1" w:line="295" w:lineRule="auto"/>
        <w:ind w:right="4245"/>
        <w:jc w:val="both"/>
        <w:rPr>
          <w:lang w:val="es-ES"/>
        </w:rPr>
      </w:pPr>
      <w:r w:rsidRPr="005548BB">
        <w:rPr>
          <w:w w:val="110"/>
          <w:lang w:val="es-ES"/>
        </w:rPr>
        <w:t>Cada escuel</w:t>
      </w:r>
      <w:r w:rsidR="000F5446">
        <w:rPr>
          <w:w w:val="110"/>
          <w:lang w:val="es-ES"/>
        </w:rPr>
        <w:t>a</w:t>
      </w:r>
      <w:r w:rsidRPr="005548BB">
        <w:rPr>
          <w:w w:val="110"/>
          <w:lang w:val="es-ES"/>
        </w:rPr>
        <w:t xml:space="preserve"> recibirá apoyo, incluidos recursos para reuniones y la oportunidad de colaborar y </w:t>
      </w:r>
      <w:r w:rsidR="000F5446" w:rsidRPr="005548BB">
        <w:rPr>
          <w:w w:val="110"/>
          <w:lang w:val="es-ES"/>
        </w:rPr>
        <w:t xml:space="preserve">planificar, </w:t>
      </w:r>
      <w:r w:rsidR="000F5446" w:rsidRPr="005548BB">
        <w:rPr>
          <w:spacing w:val="-12"/>
          <w:w w:val="110"/>
          <w:lang w:val="es-ES"/>
        </w:rPr>
        <w:t>incluyendo</w:t>
      </w:r>
      <w:r w:rsidRPr="005548BB">
        <w:rPr>
          <w:w w:val="110"/>
          <w:lang w:val="es-ES"/>
        </w:rPr>
        <w:t xml:space="preserve"> como mínimo lo siguiente a los padres:</w:t>
      </w:r>
    </w:p>
    <w:p w14:paraId="092413AF" w14:textId="77777777" w:rsidR="00B62C35" w:rsidRPr="005548BB" w:rsidRDefault="00B62C35">
      <w:pPr>
        <w:pStyle w:val="BodyText"/>
        <w:spacing w:before="3"/>
        <w:rPr>
          <w:sz w:val="24"/>
          <w:lang w:val="es-ES"/>
        </w:rPr>
      </w:pPr>
    </w:p>
    <w:p w14:paraId="4813E608" w14:textId="0DED4DDC" w:rsidR="00B62C35" w:rsidRPr="005548BB" w:rsidRDefault="002C59FF">
      <w:pPr>
        <w:pStyle w:val="ListParagraph"/>
        <w:numPr>
          <w:ilvl w:val="0"/>
          <w:numId w:val="3"/>
        </w:numPr>
        <w:tabs>
          <w:tab w:val="left" w:pos="880"/>
        </w:tabs>
        <w:spacing w:line="295" w:lineRule="auto"/>
        <w:ind w:left="880" w:right="3998"/>
        <w:rPr>
          <w:sz w:val="20"/>
          <w:lang w:val="es-ES"/>
        </w:rPr>
      </w:pPr>
      <w:r w:rsidRPr="005548BB">
        <w:rPr>
          <w:w w:val="105"/>
          <w:sz w:val="20"/>
          <w:lang w:val="es-ES"/>
        </w:rPr>
        <w:t>Oportuni</w:t>
      </w:r>
      <w:r w:rsidR="00C226F8" w:rsidRPr="005548BB">
        <w:rPr>
          <w:w w:val="105"/>
          <w:sz w:val="20"/>
          <w:lang w:val="es-ES"/>
        </w:rPr>
        <w:t>dad de participar en la</w:t>
      </w:r>
      <w:r w:rsidRPr="005548BB">
        <w:rPr>
          <w:w w:val="105"/>
          <w:sz w:val="20"/>
          <w:lang w:val="es-ES"/>
        </w:rPr>
        <w:t xml:space="preserve"> plan</w:t>
      </w:r>
      <w:r w:rsidR="00C226F8" w:rsidRPr="005548BB">
        <w:rPr>
          <w:w w:val="105"/>
          <w:sz w:val="20"/>
          <w:lang w:val="es-ES"/>
        </w:rPr>
        <w:t>ificació</w:t>
      </w:r>
      <w:r w:rsidRPr="005548BB">
        <w:rPr>
          <w:w w:val="105"/>
          <w:sz w:val="20"/>
          <w:lang w:val="es-ES"/>
        </w:rPr>
        <w:t>n</w:t>
      </w:r>
      <w:r w:rsidR="00C226F8" w:rsidRPr="005548BB">
        <w:rPr>
          <w:w w:val="105"/>
          <w:sz w:val="20"/>
          <w:lang w:val="es-ES"/>
        </w:rPr>
        <w:t xml:space="preserve">, revisión y mejora conjunta de los programas </w:t>
      </w:r>
      <w:r w:rsidR="000F5446" w:rsidRPr="005548BB">
        <w:rPr>
          <w:w w:val="105"/>
          <w:sz w:val="20"/>
          <w:lang w:val="es-ES"/>
        </w:rPr>
        <w:t>Título</w:t>
      </w:r>
      <w:r w:rsidRPr="005548BB">
        <w:rPr>
          <w:w w:val="105"/>
          <w:sz w:val="20"/>
          <w:lang w:val="es-ES"/>
        </w:rPr>
        <w:t xml:space="preserve"> I, inclu</w:t>
      </w:r>
      <w:r w:rsidR="00C226F8" w:rsidRPr="005548BB">
        <w:rPr>
          <w:w w:val="105"/>
          <w:sz w:val="20"/>
          <w:lang w:val="es-ES"/>
        </w:rPr>
        <w:t>idos los planes y el presupuesto de participación de padres y familias de la escuela y el distrito, los planes de mejora escolar, el Desarrollo de capacidad del personal, la evaluación integral de necesidades,</w:t>
      </w:r>
      <w:r w:rsidRPr="005548BB">
        <w:rPr>
          <w:w w:val="105"/>
          <w:sz w:val="20"/>
          <w:lang w:val="es-ES"/>
        </w:rPr>
        <w:t xml:space="preserve"> CLIP, </w:t>
      </w:r>
      <w:r w:rsidR="00C226F8" w:rsidRPr="005548BB">
        <w:rPr>
          <w:w w:val="105"/>
          <w:sz w:val="20"/>
          <w:lang w:val="es-ES"/>
        </w:rPr>
        <w:t>y la relación del pacto</w:t>
      </w:r>
      <w:r w:rsidRPr="005548BB">
        <w:rPr>
          <w:w w:val="105"/>
          <w:sz w:val="20"/>
          <w:lang w:val="es-ES"/>
        </w:rPr>
        <w:t xml:space="preserve"> famil</w:t>
      </w:r>
      <w:r w:rsidR="00C226F8" w:rsidRPr="005548BB">
        <w:rPr>
          <w:w w:val="105"/>
          <w:sz w:val="20"/>
          <w:lang w:val="es-ES"/>
        </w:rPr>
        <w:t>ia-Escuela</w:t>
      </w:r>
    </w:p>
    <w:p w14:paraId="72A9EAF1" w14:textId="5FF67FDF" w:rsidR="00C226F8" w:rsidRPr="005548BB" w:rsidRDefault="00C226F8" w:rsidP="000F5446">
      <w:pPr>
        <w:pStyle w:val="ListParagraph"/>
        <w:numPr>
          <w:ilvl w:val="0"/>
          <w:numId w:val="3"/>
        </w:numPr>
        <w:tabs>
          <w:tab w:val="left" w:pos="880"/>
        </w:tabs>
        <w:spacing w:line="295" w:lineRule="auto"/>
        <w:ind w:left="880" w:right="820"/>
        <w:jc w:val="both"/>
        <w:rPr>
          <w:sz w:val="20"/>
          <w:lang w:val="es-ES"/>
        </w:rPr>
      </w:pPr>
      <w:r w:rsidRPr="005548BB">
        <w:rPr>
          <w:w w:val="105"/>
          <w:sz w:val="20"/>
          <w:lang w:val="es-ES"/>
        </w:rPr>
        <w:t>Distribución del Plan de Participación de Padres y Familias de Título I de la LEA de múltiples maneras, incluso en línea y copias para poner a disposición de las familias de todos los estudiantes que asisten a escuelas de Título I</w:t>
      </w:r>
    </w:p>
    <w:p w14:paraId="284281B1" w14:textId="35CA17E7" w:rsidR="00C226F8" w:rsidRPr="005548BB" w:rsidRDefault="00C226F8" w:rsidP="000F5446">
      <w:pPr>
        <w:tabs>
          <w:tab w:val="left" w:pos="880"/>
        </w:tabs>
        <w:spacing w:line="295" w:lineRule="auto"/>
        <w:ind w:left="180" w:right="820" w:firstLine="540"/>
        <w:jc w:val="both"/>
        <w:rPr>
          <w:sz w:val="20"/>
          <w:lang w:val="es-ES"/>
        </w:rPr>
      </w:pPr>
      <w:r w:rsidRPr="005548BB">
        <w:rPr>
          <w:w w:val="105"/>
          <w:sz w:val="20"/>
          <w:lang w:val="es-ES"/>
        </w:rPr>
        <w:t>• Reuniones anuales de participación de padres de Título I: información sobre la participación de la escuela en los programas de Título I, el derecho de los padres a participar, los requisitos de Título I Parte A y los componentes de asistencia específica o programa escolar, según corresponda.</w:t>
      </w:r>
    </w:p>
    <w:p w14:paraId="570677DF" w14:textId="7C5A7256" w:rsidR="00C226F8" w:rsidRPr="005548BB" w:rsidRDefault="00C226F8" w:rsidP="000F5446">
      <w:pPr>
        <w:pStyle w:val="ListParagraph"/>
        <w:numPr>
          <w:ilvl w:val="0"/>
          <w:numId w:val="3"/>
        </w:numPr>
        <w:tabs>
          <w:tab w:val="left" w:pos="880"/>
        </w:tabs>
        <w:spacing w:line="229" w:lineRule="exact"/>
        <w:ind w:left="880" w:right="820"/>
        <w:jc w:val="both"/>
        <w:rPr>
          <w:sz w:val="20"/>
          <w:lang w:val="es-ES"/>
        </w:rPr>
      </w:pPr>
      <w:r w:rsidRPr="005548BB">
        <w:rPr>
          <w:w w:val="110"/>
          <w:sz w:val="20"/>
          <w:lang w:val="es-ES"/>
        </w:rPr>
        <w:t>Información que se compartirá en las reuniones y estará disponible en sitios web sobre:</w:t>
      </w:r>
    </w:p>
    <w:p w14:paraId="69BF90DE" w14:textId="0C41B860" w:rsidR="00B62C35" w:rsidRPr="005548BB" w:rsidRDefault="00C226F8" w:rsidP="000F5446">
      <w:pPr>
        <w:pStyle w:val="ListParagraph"/>
        <w:numPr>
          <w:ilvl w:val="1"/>
          <w:numId w:val="3"/>
        </w:numPr>
        <w:tabs>
          <w:tab w:val="left" w:pos="1599"/>
        </w:tabs>
        <w:spacing w:before="45"/>
        <w:ind w:left="1599" w:right="820" w:hanging="359"/>
        <w:jc w:val="both"/>
        <w:rPr>
          <w:sz w:val="20"/>
          <w:lang w:val="es-ES"/>
        </w:rPr>
      </w:pPr>
      <w:r w:rsidRPr="005548BB">
        <w:rPr>
          <w:w w:val="110"/>
          <w:sz w:val="20"/>
          <w:lang w:val="es-ES"/>
        </w:rPr>
        <w:t>Descripción y explicación del plan de estudios de la escuela.</w:t>
      </w:r>
    </w:p>
    <w:p w14:paraId="1CDD7650" w14:textId="77777777" w:rsidR="00C226F8" w:rsidRPr="005548BB" w:rsidRDefault="00C226F8" w:rsidP="000F5446">
      <w:pPr>
        <w:pStyle w:val="ListParagraph"/>
        <w:numPr>
          <w:ilvl w:val="1"/>
          <w:numId w:val="3"/>
        </w:numPr>
        <w:tabs>
          <w:tab w:val="left" w:pos="1600"/>
        </w:tabs>
        <w:spacing w:before="33" w:line="283" w:lineRule="auto"/>
        <w:ind w:right="820"/>
        <w:jc w:val="both"/>
        <w:rPr>
          <w:sz w:val="20"/>
          <w:lang w:val="es-ES"/>
        </w:rPr>
      </w:pPr>
      <w:r w:rsidRPr="005548BB">
        <w:rPr>
          <w:w w:val="105"/>
          <w:sz w:val="20"/>
          <w:lang w:val="es-ES"/>
        </w:rPr>
        <w:t>Resultados de la evaluación individual del estudiante e interpretación de esos resultados.</w:t>
      </w:r>
    </w:p>
    <w:p w14:paraId="0D3C0924" w14:textId="7B90B188" w:rsidR="00C226F8" w:rsidRPr="005548BB" w:rsidRDefault="00C226F8" w:rsidP="000F5446">
      <w:pPr>
        <w:pStyle w:val="ListParagraph"/>
        <w:numPr>
          <w:ilvl w:val="1"/>
          <w:numId w:val="3"/>
        </w:numPr>
        <w:tabs>
          <w:tab w:val="left" w:pos="1599"/>
        </w:tabs>
        <w:spacing w:before="16"/>
        <w:ind w:left="1599" w:right="820" w:hanging="359"/>
        <w:jc w:val="both"/>
        <w:rPr>
          <w:sz w:val="20"/>
          <w:lang w:val="es-ES"/>
        </w:rPr>
      </w:pPr>
      <w:r w:rsidRPr="005548BB">
        <w:rPr>
          <w:sz w:val="20"/>
          <w:lang w:val="es-ES"/>
        </w:rPr>
        <w:t xml:space="preserve">Las evaluaciones se utilizan para medir el progreso de los estudiantes y los niveles de competencia que se espera que alcancen los estudiantes, incluidas las evaluaciones </w:t>
      </w:r>
      <w:r w:rsidRPr="005548BB">
        <w:rPr>
          <w:sz w:val="20"/>
          <w:lang w:val="es-ES"/>
        </w:rPr>
        <w:lastRenderedPageBreak/>
        <w:t>Georgia Milestones, locales y alternativas.</w:t>
      </w:r>
    </w:p>
    <w:p w14:paraId="08C08EEF" w14:textId="77777777" w:rsidR="00C226F8" w:rsidRPr="005548BB" w:rsidRDefault="00C226F8" w:rsidP="000F5446">
      <w:pPr>
        <w:pStyle w:val="ListParagraph"/>
        <w:numPr>
          <w:ilvl w:val="1"/>
          <w:numId w:val="3"/>
        </w:numPr>
        <w:tabs>
          <w:tab w:val="left" w:pos="1599"/>
        </w:tabs>
        <w:spacing w:before="33"/>
        <w:ind w:left="1599" w:right="820" w:hanging="359"/>
        <w:jc w:val="both"/>
        <w:rPr>
          <w:sz w:val="20"/>
          <w:lang w:val="es-ES"/>
        </w:rPr>
      </w:pPr>
      <w:r w:rsidRPr="005548BB">
        <w:rPr>
          <w:sz w:val="20"/>
          <w:lang w:val="es-ES"/>
        </w:rPr>
        <w:t xml:space="preserve">Los estándares de excelencia de Georgia </w:t>
      </w:r>
    </w:p>
    <w:p w14:paraId="61908996" w14:textId="77777777" w:rsidR="000F5446" w:rsidRDefault="00C226F8" w:rsidP="000F5446">
      <w:pPr>
        <w:pStyle w:val="ListParagraph"/>
        <w:numPr>
          <w:ilvl w:val="1"/>
          <w:numId w:val="3"/>
        </w:numPr>
        <w:tabs>
          <w:tab w:val="left" w:pos="1599"/>
        </w:tabs>
        <w:spacing w:before="33"/>
        <w:ind w:left="1599" w:right="820" w:hanging="359"/>
        <w:jc w:val="both"/>
        <w:rPr>
          <w:sz w:val="20"/>
          <w:lang w:val="es-ES"/>
        </w:rPr>
      </w:pPr>
      <w:r w:rsidRPr="005548BB">
        <w:rPr>
          <w:sz w:val="20"/>
          <w:lang w:val="es-ES"/>
        </w:rPr>
        <w:t>Maneras en que los padres pueden monitorear el progreso de sus hijos: acceder a la información del estudiante y comunicarse con la escuela para conocer el progreso académico de su hijo.</w:t>
      </w:r>
    </w:p>
    <w:p w14:paraId="08B9DC71" w14:textId="737EC676" w:rsidR="000F5446" w:rsidRPr="000F5446" w:rsidRDefault="000F5446" w:rsidP="000F5446">
      <w:pPr>
        <w:pStyle w:val="ListParagraph"/>
        <w:numPr>
          <w:ilvl w:val="1"/>
          <w:numId w:val="3"/>
        </w:numPr>
        <w:tabs>
          <w:tab w:val="left" w:pos="1599"/>
        </w:tabs>
        <w:spacing w:before="33"/>
        <w:ind w:left="1599" w:right="820" w:hanging="359"/>
        <w:jc w:val="both"/>
        <w:rPr>
          <w:sz w:val="20"/>
          <w:lang w:val="es-ES"/>
        </w:rPr>
      </w:pPr>
      <w:r w:rsidRPr="000F5446">
        <w:rPr>
          <w:w w:val="110"/>
          <w:sz w:val="20"/>
          <w:lang w:val="es-ES"/>
        </w:rPr>
        <w:t>Maneras en que los padres pueden trabajar con los educadores para mejorar el rendimiento académico de sus hijos</w:t>
      </w:r>
    </w:p>
    <w:p w14:paraId="5D4A9831" w14:textId="77777777" w:rsidR="000F5446" w:rsidRPr="005548BB" w:rsidRDefault="000F5446" w:rsidP="000F5446">
      <w:pPr>
        <w:pStyle w:val="ListParagraph"/>
        <w:numPr>
          <w:ilvl w:val="1"/>
          <w:numId w:val="3"/>
        </w:numPr>
        <w:tabs>
          <w:tab w:val="left" w:pos="1599"/>
        </w:tabs>
        <w:spacing w:before="33"/>
        <w:ind w:left="1599" w:hanging="359"/>
        <w:jc w:val="both"/>
        <w:rPr>
          <w:sz w:val="20"/>
          <w:lang w:val="es-ES"/>
        </w:rPr>
      </w:pPr>
      <w:r w:rsidRPr="005548BB">
        <w:rPr>
          <w:w w:val="110"/>
          <w:sz w:val="20"/>
          <w:lang w:val="es-ES"/>
        </w:rPr>
        <w:t>Oportunidades disponibles para la alfabetización de adultos</w:t>
      </w:r>
    </w:p>
    <w:p w14:paraId="4311F7FB" w14:textId="67E6DAB0" w:rsidR="000F5446" w:rsidRPr="000F5446" w:rsidRDefault="000F5446" w:rsidP="000F5446">
      <w:pPr>
        <w:pStyle w:val="ListParagraph"/>
        <w:numPr>
          <w:ilvl w:val="1"/>
          <w:numId w:val="3"/>
        </w:numPr>
        <w:tabs>
          <w:tab w:val="left" w:pos="1600"/>
        </w:tabs>
        <w:spacing w:before="36" w:line="271" w:lineRule="auto"/>
        <w:ind w:right="1450"/>
        <w:jc w:val="both"/>
        <w:rPr>
          <w:sz w:val="20"/>
          <w:lang w:val="es-ES"/>
        </w:rPr>
      </w:pPr>
      <w:r w:rsidRPr="005548BB">
        <w:rPr>
          <w:w w:val="110"/>
          <w:sz w:val="20"/>
          <w:lang w:val="es-ES"/>
        </w:rPr>
        <w:t>Uso de tecnología (con información sobre piratería de derechos de autor)</w:t>
      </w:r>
    </w:p>
    <w:p w14:paraId="23633F5D" w14:textId="77777777" w:rsidR="000F5446" w:rsidRPr="005548BB" w:rsidRDefault="000F5446" w:rsidP="000F5446">
      <w:pPr>
        <w:pStyle w:val="ListParagraph"/>
        <w:numPr>
          <w:ilvl w:val="0"/>
          <w:numId w:val="3"/>
        </w:numPr>
        <w:tabs>
          <w:tab w:val="left" w:pos="880"/>
        </w:tabs>
        <w:spacing w:before="26" w:line="295" w:lineRule="auto"/>
        <w:ind w:left="880" w:right="1204"/>
        <w:rPr>
          <w:sz w:val="20"/>
          <w:lang w:val="es-ES"/>
        </w:rPr>
      </w:pPr>
      <w:r w:rsidRPr="005548BB">
        <w:rPr>
          <w:w w:val="110"/>
          <w:sz w:val="20"/>
          <w:lang w:val="es-ES"/>
        </w:rPr>
        <w:t>Las formas en que las familias pueden apoyar el desarrollo de habilidades en matemáticas y lectura en casa, y la importancia del apoyo de los padres en estas áreas</w:t>
      </w:r>
    </w:p>
    <w:p w14:paraId="31828AD5" w14:textId="77777777" w:rsidR="000F5446" w:rsidRPr="005548BB" w:rsidRDefault="000F5446" w:rsidP="000F5446">
      <w:pPr>
        <w:pStyle w:val="ListParagraph"/>
        <w:numPr>
          <w:ilvl w:val="0"/>
          <w:numId w:val="3"/>
        </w:numPr>
        <w:tabs>
          <w:tab w:val="left" w:pos="880"/>
        </w:tabs>
        <w:spacing w:line="226" w:lineRule="exact"/>
        <w:ind w:left="880"/>
        <w:rPr>
          <w:sz w:val="20"/>
          <w:lang w:val="es-ES"/>
        </w:rPr>
      </w:pPr>
      <w:r w:rsidRPr="005548BB">
        <w:rPr>
          <w:w w:val="110"/>
          <w:sz w:val="20"/>
          <w:lang w:val="es-ES"/>
        </w:rPr>
        <w:t>Reuniones periódicas, en diversos formatos y en variados horarios (puertas abiertas, noches familiares, reuniones tradicionales), para recibir sugerencias y participar en decisiones relacionadas con la educación de sus hijos.</w:t>
      </w:r>
    </w:p>
    <w:p w14:paraId="7814E21F" w14:textId="77777777" w:rsidR="000F5446" w:rsidRPr="005548BB" w:rsidRDefault="000F5446" w:rsidP="000F5446">
      <w:pPr>
        <w:pStyle w:val="ListParagraph"/>
        <w:numPr>
          <w:ilvl w:val="0"/>
          <w:numId w:val="3"/>
        </w:numPr>
        <w:tabs>
          <w:tab w:val="left" w:pos="880"/>
        </w:tabs>
        <w:spacing w:before="54"/>
        <w:ind w:left="880"/>
        <w:rPr>
          <w:sz w:val="20"/>
          <w:lang w:val="es-ES"/>
        </w:rPr>
      </w:pPr>
      <w:r w:rsidRPr="005548BB">
        <w:rPr>
          <w:w w:val="105"/>
          <w:sz w:val="20"/>
          <w:lang w:val="es-ES"/>
        </w:rPr>
        <w:t>Acceso a sitios web útiles e ingeniosos</w:t>
      </w:r>
    </w:p>
    <w:p w14:paraId="5433A9CF" w14:textId="77777777" w:rsidR="000F5446" w:rsidRPr="005548BB" w:rsidRDefault="000F5446" w:rsidP="000F5446">
      <w:pPr>
        <w:pStyle w:val="ListParagraph"/>
        <w:numPr>
          <w:ilvl w:val="0"/>
          <w:numId w:val="3"/>
        </w:numPr>
        <w:tabs>
          <w:tab w:val="left" w:pos="880"/>
        </w:tabs>
        <w:spacing w:before="50"/>
        <w:ind w:left="880"/>
        <w:rPr>
          <w:sz w:val="20"/>
          <w:lang w:val="es-ES"/>
        </w:rPr>
      </w:pPr>
      <w:r w:rsidRPr="005548BB">
        <w:rPr>
          <w:w w:val="110"/>
          <w:sz w:val="20"/>
          <w:lang w:val="es-ES"/>
        </w:rPr>
        <w:t>Crear oportunidades de voluntariado centradas en lo académico</w:t>
      </w:r>
    </w:p>
    <w:p w14:paraId="5D064F6D" w14:textId="77777777" w:rsidR="000F5446" w:rsidRPr="005548BB" w:rsidRDefault="000F5446" w:rsidP="000F5446">
      <w:pPr>
        <w:pStyle w:val="ListParagraph"/>
        <w:numPr>
          <w:ilvl w:val="0"/>
          <w:numId w:val="3"/>
        </w:numPr>
        <w:tabs>
          <w:tab w:val="left" w:pos="880"/>
        </w:tabs>
        <w:spacing w:before="54" w:line="292" w:lineRule="auto"/>
        <w:ind w:left="880" w:right="1253"/>
        <w:rPr>
          <w:sz w:val="20"/>
          <w:lang w:val="es-ES"/>
        </w:rPr>
      </w:pPr>
      <w:r w:rsidRPr="005548BB">
        <w:rPr>
          <w:sz w:val="20"/>
          <w:lang w:val="es-ES"/>
        </w:rPr>
        <w:t>Respuesta rápida a las sugerencias (según sea posible)</w:t>
      </w:r>
    </w:p>
    <w:p w14:paraId="5621F1A5" w14:textId="77777777" w:rsidR="000F5446" w:rsidRPr="005548BB" w:rsidRDefault="000F5446" w:rsidP="000F5446">
      <w:pPr>
        <w:pStyle w:val="ListParagraph"/>
        <w:numPr>
          <w:ilvl w:val="0"/>
          <w:numId w:val="3"/>
        </w:numPr>
        <w:tabs>
          <w:tab w:val="left" w:pos="880"/>
        </w:tabs>
        <w:spacing w:before="3" w:line="292" w:lineRule="auto"/>
        <w:ind w:left="880" w:right="1299"/>
        <w:rPr>
          <w:sz w:val="20"/>
          <w:lang w:val="es-ES"/>
        </w:rPr>
      </w:pPr>
      <w:r w:rsidRPr="005548BB">
        <w:rPr>
          <w:w w:val="110"/>
          <w:sz w:val="20"/>
          <w:lang w:val="es-ES"/>
        </w:rPr>
        <w:t>Asistencia para proporcionar información a los padres en un idioma que puedan entender, según sea posible.</w:t>
      </w:r>
    </w:p>
    <w:p w14:paraId="5B592300" w14:textId="6E416007" w:rsidR="000F5446" w:rsidRPr="000F5446" w:rsidRDefault="000F5446" w:rsidP="000F5446">
      <w:pPr>
        <w:pStyle w:val="ListParagraph"/>
        <w:numPr>
          <w:ilvl w:val="0"/>
          <w:numId w:val="3"/>
        </w:numPr>
        <w:tabs>
          <w:tab w:val="left" w:pos="880"/>
        </w:tabs>
        <w:spacing w:before="3" w:line="292" w:lineRule="auto"/>
        <w:ind w:left="880" w:right="1299"/>
        <w:rPr>
          <w:sz w:val="20"/>
          <w:lang w:val="es-ES"/>
        </w:rPr>
      </w:pPr>
      <w:r w:rsidRPr="005548BB">
        <w:rPr>
          <w:w w:val="110"/>
          <w:sz w:val="20"/>
          <w:lang w:val="es-ES"/>
        </w:rPr>
        <w:t xml:space="preserve">Una encuesta anual que proporcionará una evaluación de la participación de padres y familias. </w:t>
      </w:r>
    </w:p>
    <w:p w14:paraId="05A0AB38" w14:textId="77777777" w:rsidR="000F5446" w:rsidRPr="005548BB" w:rsidRDefault="000F5446" w:rsidP="000F5446">
      <w:pPr>
        <w:tabs>
          <w:tab w:val="left" w:pos="1600"/>
        </w:tabs>
        <w:spacing w:before="3" w:line="271" w:lineRule="auto"/>
        <w:ind w:right="1471"/>
        <w:rPr>
          <w:w w:val="110"/>
          <w:sz w:val="20"/>
          <w:lang w:val="es-ES"/>
        </w:rPr>
      </w:pPr>
      <w:r w:rsidRPr="005548BB">
        <w:rPr>
          <w:w w:val="110"/>
          <w:sz w:val="20"/>
          <w:lang w:val="es-ES"/>
        </w:rPr>
        <w:t>Planificar la mejora de la calidad académica de cada escuela, incluyendo:</w:t>
      </w:r>
    </w:p>
    <w:p w14:paraId="7FD52C40" w14:textId="77777777" w:rsidR="000F5446" w:rsidRPr="005548BB" w:rsidRDefault="000F5446" w:rsidP="000F5446">
      <w:pPr>
        <w:pStyle w:val="ListParagraph"/>
        <w:numPr>
          <w:ilvl w:val="1"/>
          <w:numId w:val="3"/>
        </w:numPr>
        <w:tabs>
          <w:tab w:val="left" w:pos="1600"/>
        </w:tabs>
        <w:spacing w:before="26" w:line="271" w:lineRule="auto"/>
        <w:ind w:right="932"/>
        <w:rPr>
          <w:sz w:val="20"/>
          <w:lang w:val="es-ES"/>
        </w:rPr>
      </w:pPr>
      <w:r w:rsidRPr="005548BB">
        <w:rPr>
          <w:w w:val="110"/>
          <w:sz w:val="20"/>
          <w:lang w:val="es-ES"/>
        </w:rPr>
        <w:t>Identificar las barreras que los padres pueden estar experimentando, que pueden estar impidiendo la participación en las actividades ofrecidas.</w:t>
      </w:r>
    </w:p>
    <w:p w14:paraId="300F9A32" w14:textId="77777777" w:rsidR="000F5446" w:rsidRPr="005548BB" w:rsidRDefault="000F5446" w:rsidP="000F5446">
      <w:pPr>
        <w:pStyle w:val="ListParagraph"/>
        <w:numPr>
          <w:ilvl w:val="0"/>
          <w:numId w:val="3"/>
        </w:numPr>
        <w:tabs>
          <w:tab w:val="left" w:pos="880"/>
        </w:tabs>
        <w:spacing w:before="27" w:line="292" w:lineRule="auto"/>
        <w:ind w:left="880" w:right="1010"/>
        <w:rPr>
          <w:sz w:val="20"/>
          <w:lang w:val="es-ES"/>
        </w:rPr>
      </w:pPr>
      <w:r w:rsidRPr="005548BB">
        <w:rPr>
          <w:w w:val="110"/>
          <w:sz w:val="20"/>
          <w:lang w:val="es-ES"/>
        </w:rPr>
        <w:t>Usar los resultados de la encuesta para crear estrategias para una participación efectiva y para crear revisiones de los Planes de participación de padres y familias.</w:t>
      </w:r>
    </w:p>
    <w:p w14:paraId="619B4F3F" w14:textId="77777777" w:rsidR="000F5446" w:rsidRPr="005548BB" w:rsidRDefault="000F5446" w:rsidP="000F5446">
      <w:pPr>
        <w:pStyle w:val="ListParagraph"/>
        <w:numPr>
          <w:ilvl w:val="0"/>
          <w:numId w:val="3"/>
        </w:numPr>
        <w:tabs>
          <w:tab w:val="left" w:pos="880"/>
        </w:tabs>
        <w:spacing w:before="6" w:line="295" w:lineRule="auto"/>
        <w:ind w:left="880" w:right="1297"/>
        <w:rPr>
          <w:sz w:val="20"/>
          <w:lang w:val="es-ES"/>
        </w:rPr>
      </w:pPr>
      <w:r w:rsidRPr="005548BB">
        <w:rPr>
          <w:w w:val="110"/>
          <w:sz w:val="20"/>
          <w:lang w:val="es-ES"/>
        </w:rPr>
        <w:t>Ideas y recursos para actividades eficaces de participación de padres y familias y materiales y/o recursos específicos para mejorar el rendimiento académico de los estudiantes y el rendimiento escolar, específicos de lo que se ha identificado en la evaluación de necesidades de cada escuela y el plan de mejora escolar, y las solicitudes de los padres.</w:t>
      </w:r>
    </w:p>
    <w:p w14:paraId="1E3C10FC" w14:textId="77777777" w:rsidR="000F5446" w:rsidRPr="005548BB" w:rsidRDefault="000F5446" w:rsidP="000F5446">
      <w:pPr>
        <w:pStyle w:val="ListParagraph"/>
        <w:numPr>
          <w:ilvl w:val="0"/>
          <w:numId w:val="3"/>
        </w:numPr>
        <w:tabs>
          <w:tab w:val="left" w:pos="880"/>
        </w:tabs>
        <w:spacing w:line="227" w:lineRule="exact"/>
        <w:ind w:left="880"/>
        <w:rPr>
          <w:sz w:val="20"/>
          <w:lang w:val="es-ES"/>
        </w:rPr>
      </w:pPr>
      <w:r w:rsidRPr="005548BB">
        <w:rPr>
          <w:w w:val="110"/>
          <w:sz w:val="20"/>
          <w:lang w:val="es-ES"/>
        </w:rPr>
        <w:t>Conexión con organizaciones comunitarias y otras para ofrecer a los padres oportunidades para mejorar su capacidad de apoyar a los estudiantes (bibliotecas públicas, KSU, Comcast Cable, Ser Familial, Paulding Family Connection, Family Support Services, institutos de salud y bienestar y otros según lo solicitado o a medida que estén disponibles)</w:t>
      </w:r>
    </w:p>
    <w:p w14:paraId="01645902" w14:textId="77777777" w:rsidR="000F5446" w:rsidRPr="005548BB" w:rsidRDefault="000F5446" w:rsidP="000F5446">
      <w:pPr>
        <w:pStyle w:val="ListParagraph"/>
        <w:numPr>
          <w:ilvl w:val="0"/>
          <w:numId w:val="3"/>
        </w:numPr>
        <w:tabs>
          <w:tab w:val="left" w:pos="880"/>
        </w:tabs>
        <w:spacing w:line="227" w:lineRule="exact"/>
        <w:ind w:left="880"/>
        <w:rPr>
          <w:sz w:val="20"/>
          <w:lang w:val="es-ES"/>
        </w:rPr>
      </w:pPr>
      <w:r w:rsidRPr="005548BB">
        <w:rPr>
          <w:w w:val="110"/>
          <w:sz w:val="20"/>
          <w:lang w:val="es-ES"/>
        </w:rPr>
        <w:t>Notificación</w:t>
      </w:r>
      <w:r w:rsidRPr="005548BB">
        <w:rPr>
          <w:spacing w:val="10"/>
          <w:w w:val="110"/>
          <w:sz w:val="20"/>
          <w:lang w:val="es-ES"/>
        </w:rPr>
        <w:t xml:space="preserve"> </w:t>
      </w:r>
      <w:r w:rsidRPr="005548BB">
        <w:rPr>
          <w:spacing w:val="-5"/>
          <w:w w:val="110"/>
          <w:sz w:val="20"/>
          <w:lang w:val="es-ES"/>
        </w:rPr>
        <w:t>de:</w:t>
      </w:r>
    </w:p>
    <w:p w14:paraId="01B763D1" w14:textId="77777777" w:rsidR="000F5446" w:rsidRPr="005548BB" w:rsidRDefault="000F5446" w:rsidP="000F5446">
      <w:pPr>
        <w:pStyle w:val="ListParagraph"/>
        <w:numPr>
          <w:ilvl w:val="1"/>
          <w:numId w:val="3"/>
        </w:numPr>
        <w:tabs>
          <w:tab w:val="left" w:pos="1599"/>
        </w:tabs>
        <w:spacing w:before="50"/>
        <w:ind w:left="1599" w:hanging="359"/>
        <w:rPr>
          <w:sz w:val="20"/>
          <w:lang w:val="es-ES"/>
        </w:rPr>
      </w:pPr>
      <w:r w:rsidRPr="005548BB">
        <w:rPr>
          <w:w w:val="105"/>
          <w:sz w:val="20"/>
          <w:lang w:val="es-ES"/>
        </w:rPr>
        <w:t>La asistencia de su hijo a una escuela de Título I</w:t>
      </w:r>
    </w:p>
    <w:p w14:paraId="737D0458" w14:textId="77777777" w:rsidR="000F5446" w:rsidRPr="005548BB" w:rsidRDefault="000F5446" w:rsidP="000F5446">
      <w:pPr>
        <w:pStyle w:val="ListParagraph"/>
        <w:numPr>
          <w:ilvl w:val="1"/>
          <w:numId w:val="3"/>
        </w:numPr>
        <w:tabs>
          <w:tab w:val="left" w:pos="1599"/>
        </w:tabs>
        <w:spacing w:before="33"/>
        <w:ind w:left="1599" w:hanging="359"/>
        <w:rPr>
          <w:sz w:val="20"/>
          <w:lang w:val="es-ES"/>
        </w:rPr>
      </w:pPr>
      <w:r w:rsidRPr="005548BB">
        <w:rPr>
          <w:sz w:val="20"/>
          <w:lang w:val="es-ES"/>
        </w:rPr>
        <w:t>Notificación de opción de transferencia dentro del distrito</w:t>
      </w:r>
    </w:p>
    <w:p w14:paraId="1E1C8AE2" w14:textId="77777777" w:rsidR="000F5446" w:rsidRPr="005548BB" w:rsidRDefault="000F5446" w:rsidP="000F5446">
      <w:pPr>
        <w:pStyle w:val="ListParagraph"/>
        <w:numPr>
          <w:ilvl w:val="1"/>
          <w:numId w:val="3"/>
        </w:numPr>
        <w:tabs>
          <w:tab w:val="left" w:pos="1599"/>
        </w:tabs>
        <w:spacing w:before="36"/>
        <w:ind w:left="1599" w:hanging="359"/>
        <w:rPr>
          <w:sz w:val="20"/>
          <w:lang w:val="es-ES"/>
        </w:rPr>
      </w:pPr>
      <w:r w:rsidRPr="005548BB">
        <w:rPr>
          <w:w w:val="110"/>
          <w:sz w:val="20"/>
          <w:lang w:val="es-ES"/>
        </w:rPr>
        <w:t>Derecho a solicitar calificaciones de maestros y paraprofesionales y estatus de maestro</w:t>
      </w:r>
    </w:p>
    <w:p w14:paraId="4808C26A" w14:textId="77777777" w:rsidR="000F5446" w:rsidRPr="005548BB" w:rsidRDefault="000F5446" w:rsidP="000F5446">
      <w:pPr>
        <w:pStyle w:val="ListParagraph"/>
        <w:numPr>
          <w:ilvl w:val="1"/>
          <w:numId w:val="3"/>
        </w:numPr>
        <w:tabs>
          <w:tab w:val="left" w:pos="1599"/>
        </w:tabs>
        <w:spacing w:before="33"/>
        <w:ind w:left="1599" w:hanging="359"/>
        <w:rPr>
          <w:sz w:val="20"/>
          <w:lang w:val="es-ES"/>
        </w:rPr>
      </w:pPr>
      <w:r w:rsidRPr="005548BB">
        <w:rPr>
          <w:w w:val="105"/>
          <w:sz w:val="20"/>
          <w:lang w:val="es-ES"/>
        </w:rPr>
        <w:t>Elegibilidad del estudiante para servicios suplementarios</w:t>
      </w:r>
    </w:p>
    <w:p w14:paraId="13172CD6" w14:textId="77777777" w:rsidR="000F5446" w:rsidRPr="005548BB" w:rsidRDefault="000F5446" w:rsidP="000F5446">
      <w:pPr>
        <w:pStyle w:val="ListParagraph"/>
        <w:numPr>
          <w:ilvl w:val="0"/>
          <w:numId w:val="3"/>
        </w:numPr>
        <w:tabs>
          <w:tab w:val="left" w:pos="880"/>
        </w:tabs>
        <w:spacing w:before="35"/>
        <w:ind w:left="880"/>
        <w:rPr>
          <w:sz w:val="20"/>
          <w:lang w:val="es-ES"/>
        </w:rPr>
      </w:pPr>
      <w:r w:rsidRPr="005548BB">
        <w:rPr>
          <w:sz w:val="20"/>
          <w:lang w:val="es-ES"/>
        </w:rPr>
        <w:t>Planes de participación de padres y familias del distrito y la escuela</w:t>
      </w:r>
    </w:p>
    <w:p w14:paraId="7B1FB66D" w14:textId="77777777" w:rsidR="000F5446" w:rsidRPr="005548BB" w:rsidRDefault="000F5446" w:rsidP="000F5446">
      <w:pPr>
        <w:pStyle w:val="ListParagraph"/>
        <w:numPr>
          <w:ilvl w:val="0"/>
          <w:numId w:val="3"/>
        </w:numPr>
        <w:tabs>
          <w:tab w:val="left" w:pos="880"/>
        </w:tabs>
        <w:spacing w:before="51"/>
        <w:ind w:left="880"/>
        <w:rPr>
          <w:sz w:val="20"/>
          <w:lang w:val="es-ES"/>
        </w:rPr>
      </w:pPr>
      <w:r w:rsidRPr="005548BB">
        <w:rPr>
          <w:w w:val="110"/>
          <w:sz w:val="20"/>
          <w:lang w:val="es-ES"/>
        </w:rPr>
        <w:t>Promoción y acceso al centro de recursos para padres en la escuela.</w:t>
      </w:r>
    </w:p>
    <w:p w14:paraId="0AA665A4" w14:textId="77777777" w:rsidR="000F5446" w:rsidRPr="005548BB" w:rsidRDefault="000F5446" w:rsidP="000F5446">
      <w:pPr>
        <w:pStyle w:val="ListParagraph"/>
        <w:numPr>
          <w:ilvl w:val="0"/>
          <w:numId w:val="3"/>
        </w:numPr>
        <w:tabs>
          <w:tab w:val="left" w:pos="1599"/>
        </w:tabs>
        <w:spacing w:before="53"/>
        <w:rPr>
          <w:sz w:val="20"/>
          <w:lang w:val="es-ES"/>
        </w:rPr>
      </w:pPr>
      <w:r w:rsidRPr="005548BB">
        <w:rPr>
          <w:w w:val="105"/>
          <w:sz w:val="20"/>
          <w:lang w:val="es-ES"/>
        </w:rPr>
        <w:t>Notificación oportuna de eventos y oportunidades de múltiples maneras:</w:t>
      </w:r>
    </w:p>
    <w:p w14:paraId="2C9609BD" w14:textId="77777777" w:rsidR="000F5446" w:rsidRPr="005548BB" w:rsidRDefault="000F5446" w:rsidP="000F5446">
      <w:pPr>
        <w:pStyle w:val="ListParagraph"/>
        <w:numPr>
          <w:ilvl w:val="1"/>
          <w:numId w:val="3"/>
        </w:numPr>
        <w:tabs>
          <w:tab w:val="left" w:pos="1599"/>
        </w:tabs>
        <w:spacing w:before="34"/>
        <w:ind w:left="1599" w:hanging="359"/>
        <w:rPr>
          <w:sz w:val="20"/>
          <w:lang w:val="es-ES"/>
        </w:rPr>
      </w:pPr>
      <w:r w:rsidRPr="005548BB">
        <w:rPr>
          <w:w w:val="105"/>
          <w:sz w:val="20"/>
          <w:lang w:val="es-ES"/>
        </w:rPr>
        <w:t>Publicaciones en el sitio web</w:t>
      </w:r>
    </w:p>
    <w:p w14:paraId="1300643D" w14:textId="77777777" w:rsidR="000F5446" w:rsidRPr="005548BB" w:rsidRDefault="000F5446" w:rsidP="000F5446">
      <w:pPr>
        <w:pStyle w:val="ListParagraph"/>
        <w:numPr>
          <w:ilvl w:val="1"/>
          <w:numId w:val="3"/>
        </w:numPr>
        <w:tabs>
          <w:tab w:val="left" w:pos="1599"/>
        </w:tabs>
        <w:spacing w:before="36"/>
        <w:ind w:left="1599" w:hanging="359"/>
        <w:rPr>
          <w:sz w:val="20"/>
          <w:lang w:val="es-ES"/>
        </w:rPr>
      </w:pPr>
      <w:r w:rsidRPr="005548BB">
        <w:rPr>
          <w:sz w:val="20"/>
          <w:lang w:val="es-ES"/>
        </w:rPr>
        <w:t>Invitación impresa/RSVP, distribuida a cada familia.</w:t>
      </w:r>
    </w:p>
    <w:p w14:paraId="11124411" w14:textId="77777777" w:rsidR="000F5446" w:rsidRPr="005548BB" w:rsidRDefault="000F5446" w:rsidP="000F5446">
      <w:pPr>
        <w:pStyle w:val="ListParagraph"/>
        <w:numPr>
          <w:ilvl w:val="1"/>
          <w:numId w:val="3"/>
        </w:numPr>
        <w:tabs>
          <w:tab w:val="left" w:pos="1599"/>
        </w:tabs>
        <w:spacing w:before="33"/>
        <w:ind w:left="1599" w:hanging="359"/>
        <w:rPr>
          <w:sz w:val="20"/>
          <w:lang w:val="es-ES"/>
        </w:rPr>
      </w:pPr>
      <w:r w:rsidRPr="005548BB">
        <w:rPr>
          <w:w w:val="110"/>
          <w:sz w:val="20"/>
          <w:lang w:val="es-ES"/>
        </w:rPr>
        <w:t>Sistema de comunicación de Blackboard</w:t>
      </w:r>
    </w:p>
    <w:p w14:paraId="04C9F3BB" w14:textId="77777777" w:rsidR="000F5446" w:rsidRPr="005548BB" w:rsidRDefault="000F5446" w:rsidP="000F5446">
      <w:pPr>
        <w:pStyle w:val="ListParagraph"/>
        <w:numPr>
          <w:ilvl w:val="1"/>
          <w:numId w:val="3"/>
        </w:numPr>
        <w:tabs>
          <w:tab w:val="left" w:pos="1599"/>
        </w:tabs>
        <w:spacing w:before="33"/>
        <w:ind w:left="1599" w:hanging="359"/>
        <w:rPr>
          <w:sz w:val="20"/>
          <w:lang w:val="es-ES"/>
        </w:rPr>
      </w:pPr>
      <w:r w:rsidRPr="005548BB">
        <w:rPr>
          <w:spacing w:val="-4"/>
          <w:sz w:val="20"/>
          <w:lang w:val="es-ES"/>
        </w:rPr>
        <w:t>Email</w:t>
      </w:r>
    </w:p>
    <w:p w14:paraId="5297FF36" w14:textId="77777777" w:rsidR="000F5446" w:rsidRPr="005548BB" w:rsidRDefault="000F5446" w:rsidP="000F5446">
      <w:pPr>
        <w:pStyle w:val="ListParagraph"/>
        <w:numPr>
          <w:ilvl w:val="1"/>
          <w:numId w:val="3"/>
        </w:numPr>
        <w:tabs>
          <w:tab w:val="left" w:pos="1599"/>
        </w:tabs>
        <w:spacing w:before="35"/>
        <w:ind w:left="1599" w:hanging="359"/>
        <w:rPr>
          <w:sz w:val="20"/>
          <w:lang w:val="es-ES"/>
        </w:rPr>
      </w:pPr>
      <w:r w:rsidRPr="005548BB">
        <w:rPr>
          <w:spacing w:val="-2"/>
          <w:w w:val="105"/>
          <w:sz w:val="20"/>
          <w:lang w:val="es-ES"/>
        </w:rPr>
        <w:t>Boletines</w:t>
      </w:r>
    </w:p>
    <w:p w14:paraId="776344BD" w14:textId="77777777" w:rsidR="000F5446" w:rsidRDefault="000F5446" w:rsidP="000F5446">
      <w:pPr>
        <w:tabs>
          <w:tab w:val="left" w:pos="1599"/>
        </w:tabs>
        <w:spacing w:before="33"/>
        <w:ind w:right="820"/>
        <w:jc w:val="both"/>
        <w:rPr>
          <w:sz w:val="20"/>
          <w:lang w:val="es-ES"/>
        </w:rPr>
      </w:pPr>
    </w:p>
    <w:p w14:paraId="3650FA47" w14:textId="1059D02A" w:rsidR="000F5446" w:rsidRPr="000F5446" w:rsidRDefault="000F5446" w:rsidP="000F5446">
      <w:pPr>
        <w:pStyle w:val="BodyText"/>
        <w:spacing w:before="102"/>
        <w:ind w:left="160"/>
        <w:rPr>
          <w:b/>
          <w:bCs/>
          <w:lang w:val="es-ES"/>
        </w:rPr>
      </w:pPr>
      <w:r w:rsidRPr="000F5446">
        <w:rPr>
          <w:b/>
          <w:bCs/>
          <w:w w:val="110"/>
          <w:u w:val="single"/>
          <w:lang w:val="es-ES"/>
        </w:rPr>
        <w:t>Acercándonos:</w:t>
      </w:r>
      <w:r w:rsidRPr="000F5446">
        <w:rPr>
          <w:b/>
          <w:bCs/>
          <w:spacing w:val="61"/>
          <w:w w:val="110"/>
          <w:u w:val="single"/>
          <w:lang w:val="es-ES"/>
        </w:rPr>
        <w:t xml:space="preserve"> </w:t>
      </w:r>
      <w:r w:rsidRPr="000F5446">
        <w:rPr>
          <w:b/>
          <w:bCs/>
          <w:w w:val="110"/>
          <w:u w:val="single"/>
          <w:lang w:val="es-ES"/>
        </w:rPr>
        <w:t>Coordinación de Servicios</w:t>
      </w:r>
    </w:p>
    <w:p w14:paraId="5B9E33C2" w14:textId="77777777" w:rsidR="000F5446" w:rsidRPr="005548BB" w:rsidRDefault="000F5446" w:rsidP="000F5446">
      <w:pPr>
        <w:tabs>
          <w:tab w:val="left" w:pos="940"/>
        </w:tabs>
        <w:spacing w:before="200" w:line="295" w:lineRule="auto"/>
        <w:ind w:right="820"/>
        <w:rPr>
          <w:sz w:val="20"/>
          <w:lang w:val="es-ES"/>
        </w:rPr>
      </w:pPr>
      <w:r w:rsidRPr="005548BB">
        <w:rPr>
          <w:w w:val="110"/>
          <w:sz w:val="20"/>
          <w:szCs w:val="20"/>
          <w:lang w:val="es-ES"/>
        </w:rPr>
        <w:t>PCSD trabajará para coordinar e integrar estrategias de participación de los padres con los siguientes programas relevantes:</w:t>
      </w:r>
    </w:p>
    <w:p w14:paraId="2F2D29C8" w14:textId="24EC9436" w:rsidR="000F5446" w:rsidRPr="000F5446" w:rsidRDefault="000F5446" w:rsidP="000F5446">
      <w:pPr>
        <w:pStyle w:val="ListParagraph"/>
        <w:numPr>
          <w:ilvl w:val="0"/>
          <w:numId w:val="3"/>
        </w:numPr>
        <w:tabs>
          <w:tab w:val="left" w:pos="940"/>
        </w:tabs>
        <w:spacing w:before="200" w:line="295" w:lineRule="auto"/>
        <w:ind w:left="940" w:right="820"/>
        <w:jc w:val="both"/>
        <w:rPr>
          <w:sz w:val="23"/>
          <w:lang w:val="es-ES"/>
        </w:rPr>
      </w:pPr>
      <w:r w:rsidRPr="005548BB">
        <w:rPr>
          <w:w w:val="110"/>
          <w:sz w:val="20"/>
          <w:u w:val="single"/>
          <w:lang w:val="es-ES"/>
        </w:rPr>
        <w:t>Programas Pre-Escolares Públicos</w:t>
      </w:r>
      <w:r w:rsidRPr="005548BB">
        <w:rPr>
          <w:w w:val="110"/>
          <w:sz w:val="20"/>
          <w:lang w:val="es-ES"/>
        </w:rPr>
        <w:t>:</w:t>
      </w:r>
      <w:r w:rsidRPr="005548BB">
        <w:rPr>
          <w:spacing w:val="40"/>
          <w:w w:val="110"/>
          <w:sz w:val="20"/>
          <w:lang w:val="es-ES"/>
        </w:rPr>
        <w:t xml:space="preserve"> </w:t>
      </w:r>
      <w:r w:rsidRPr="005548BB">
        <w:rPr>
          <w:w w:val="110"/>
          <w:sz w:val="20"/>
          <w:lang w:val="es-ES"/>
        </w:rPr>
        <w:t>invitar a los profesores y al personal de esas escuelas a planificar juntos centrándose en desarrollar la capacidad de los padres para apoyar el desarrollo académico de sus hijos. PCSD compartirá información con las familias en esos programas que tienen niños que harán la transición a las escuelas de Título I de PCSD con respecto a a qué pueden acceder en las escuelas de Título I de PCSD, incluidos materiales en los Centros de recursos para padres, asistencia a oportunidades de participación de padres y familias, información del sitio web, consejos, e información a</w:t>
      </w:r>
      <w:r w:rsidRPr="005548BB">
        <w:rPr>
          <w:spacing w:val="-15"/>
          <w:w w:val="110"/>
          <w:sz w:val="20"/>
          <w:lang w:val="es-ES"/>
        </w:rPr>
        <w:t xml:space="preserve"> </w:t>
      </w:r>
      <w:r w:rsidRPr="005548BB">
        <w:rPr>
          <w:w w:val="110"/>
          <w:sz w:val="20"/>
          <w:lang w:val="es-ES"/>
        </w:rPr>
        <w:t>apoyar la preparación de sus hijos para el jardín de infantes y otras ofertas según se solicite o estén disponibles. Además, en primavera, las escuelas de Título I presentarán oportunidades específicas para los padres que inscriben a sus hijos en el jardín de infantes en las escuelas de Título I de PCSD, como visitas guiadas escolares, intercambio de consejos de preparación para el jardín de infantes, información sobre cómo acceder a recursos de apoyo, actividades de preparación para matemáticas y lectura. y otra información que los padres puedan solicitar.</w:t>
      </w:r>
    </w:p>
    <w:p w14:paraId="3E1CCE56" w14:textId="60FA3E11" w:rsidR="000F5446" w:rsidRPr="000F5446" w:rsidRDefault="000F5446" w:rsidP="000F5446">
      <w:pPr>
        <w:pStyle w:val="ListParagraph"/>
        <w:numPr>
          <w:ilvl w:val="0"/>
          <w:numId w:val="3"/>
        </w:numPr>
        <w:tabs>
          <w:tab w:val="left" w:pos="940"/>
        </w:tabs>
        <w:spacing w:before="1" w:line="295" w:lineRule="auto"/>
        <w:ind w:left="940" w:right="820"/>
        <w:jc w:val="both"/>
        <w:rPr>
          <w:sz w:val="24"/>
          <w:lang w:val="es-ES"/>
        </w:rPr>
      </w:pPr>
      <w:r w:rsidRPr="005548BB">
        <w:rPr>
          <w:w w:val="105"/>
          <w:sz w:val="20"/>
          <w:u w:val="single"/>
          <w:lang w:val="es-ES"/>
        </w:rPr>
        <w:t>Otros departamentos de PCSD</w:t>
      </w:r>
      <w:r w:rsidRPr="005548BB">
        <w:rPr>
          <w:w w:val="105"/>
          <w:sz w:val="20"/>
          <w:lang w:val="es-ES"/>
        </w:rPr>
        <w:t>: El director de Título I, el Coordinador de Título I y los Entrenadores de Título I trabajarán para ampliar la calidad de las ofertas a las familias y brindar oportunidades adicionales a las familias. Esto incluye trabajar en asociación con Título II y Título III para permitir disposiciones integrales para las familias de ESOL, con el departamento de currículo para brindar apoyo experto a los padres en el desarrollo de habilidades de matemáticas y lectura, y con Servicios Estudiantiles.</w:t>
      </w:r>
    </w:p>
    <w:p w14:paraId="72248AB0" w14:textId="77777777" w:rsidR="000F5446" w:rsidRPr="005548BB" w:rsidRDefault="000F5446" w:rsidP="000F5446">
      <w:pPr>
        <w:pStyle w:val="ListParagraph"/>
        <w:numPr>
          <w:ilvl w:val="0"/>
          <w:numId w:val="3"/>
        </w:numPr>
        <w:tabs>
          <w:tab w:val="left" w:pos="938"/>
        </w:tabs>
        <w:spacing w:before="3" w:line="295" w:lineRule="auto"/>
        <w:ind w:left="938" w:right="820"/>
        <w:jc w:val="both"/>
        <w:rPr>
          <w:sz w:val="24"/>
          <w:lang w:val="es-ES"/>
        </w:rPr>
      </w:pPr>
      <w:r w:rsidRPr="005548BB">
        <w:rPr>
          <w:w w:val="110"/>
          <w:sz w:val="20"/>
          <w:u w:val="single"/>
          <w:lang w:val="es-ES"/>
        </w:rPr>
        <w:t>Bibliotecas Públicas del Condado Paulding</w:t>
      </w:r>
      <w:r w:rsidRPr="005548BB">
        <w:rPr>
          <w:w w:val="110"/>
          <w:sz w:val="20"/>
          <w:lang w:val="es-ES"/>
        </w:rPr>
        <w:t>:</w:t>
      </w:r>
      <w:r w:rsidRPr="005548BB">
        <w:rPr>
          <w:spacing w:val="29"/>
          <w:w w:val="110"/>
          <w:sz w:val="20"/>
          <w:lang w:val="es-ES"/>
        </w:rPr>
        <w:t xml:space="preserve"> </w:t>
      </w:r>
      <w:r w:rsidRPr="005548BB">
        <w:rPr>
          <w:w w:val="110"/>
          <w:sz w:val="20"/>
          <w:lang w:val="es-ES"/>
        </w:rPr>
        <w:t>PCSD se comunicará con las bibliotecas públicas locales para trabajar en asociación para promover y albergar oportunidades de aprendizaje para que los padres y las familias participen en la alfabetización fuera del entorno escolar.</w:t>
      </w:r>
    </w:p>
    <w:p w14:paraId="5BFF35C2" w14:textId="550D423E" w:rsidR="000F5446" w:rsidRPr="000F5446" w:rsidRDefault="000F5446" w:rsidP="000F5446">
      <w:pPr>
        <w:pStyle w:val="ListParagraph"/>
        <w:numPr>
          <w:ilvl w:val="0"/>
          <w:numId w:val="3"/>
        </w:numPr>
        <w:tabs>
          <w:tab w:val="left" w:pos="938"/>
        </w:tabs>
        <w:spacing w:line="295" w:lineRule="auto"/>
        <w:ind w:left="938" w:right="820"/>
        <w:jc w:val="both"/>
        <w:rPr>
          <w:sz w:val="20"/>
          <w:lang w:val="es-ES"/>
        </w:rPr>
      </w:pPr>
      <w:r w:rsidRPr="005548BB">
        <w:rPr>
          <w:w w:val="110"/>
          <w:sz w:val="20"/>
          <w:u w:val="single"/>
          <w:lang w:val="es-ES"/>
        </w:rPr>
        <w:t>Conexión Familiar del Condado Paulding</w:t>
      </w:r>
      <w:r w:rsidRPr="005548BB">
        <w:rPr>
          <w:w w:val="110"/>
          <w:sz w:val="20"/>
          <w:lang w:val="es-ES"/>
        </w:rPr>
        <w:t>:</w:t>
      </w:r>
      <w:r w:rsidRPr="005548BB">
        <w:rPr>
          <w:spacing w:val="40"/>
          <w:w w:val="110"/>
          <w:sz w:val="20"/>
          <w:lang w:val="es-ES"/>
        </w:rPr>
        <w:t xml:space="preserve"> </w:t>
      </w:r>
      <w:r w:rsidRPr="005548BB">
        <w:rPr>
          <w:w w:val="110"/>
          <w:sz w:val="20"/>
          <w:lang w:val="es-ES"/>
        </w:rPr>
        <w:t>PCSD trabajará para hacer coincidir las necesidades identificadas de las familias con los recursos proporcionados a través de esta organización, incluyendo salud, necesidades materiales, sociales, habilidades para padres y otros tipos de apoyo.</w:t>
      </w:r>
    </w:p>
    <w:p w14:paraId="68BE2C1D" w14:textId="77777777" w:rsidR="000F5446" w:rsidRPr="000F5446" w:rsidRDefault="000F5446" w:rsidP="000F5446">
      <w:pPr>
        <w:pStyle w:val="ListParagraph"/>
        <w:numPr>
          <w:ilvl w:val="0"/>
          <w:numId w:val="3"/>
        </w:numPr>
        <w:tabs>
          <w:tab w:val="left" w:pos="938"/>
        </w:tabs>
        <w:spacing w:line="295" w:lineRule="auto"/>
        <w:ind w:left="938" w:right="820"/>
        <w:jc w:val="both"/>
        <w:rPr>
          <w:sz w:val="20"/>
          <w:szCs w:val="20"/>
          <w:lang w:val="es-ES"/>
        </w:rPr>
      </w:pPr>
      <w:r w:rsidRPr="000F5446">
        <w:rPr>
          <w:w w:val="105"/>
          <w:sz w:val="20"/>
          <w:szCs w:val="20"/>
          <w:u w:val="single"/>
          <w:lang w:val="es-ES"/>
        </w:rPr>
        <w:t>Instalaciones Abandonadas y Delincuentes del Condado Paulding</w:t>
      </w:r>
      <w:r w:rsidRPr="000F5446">
        <w:rPr>
          <w:w w:val="105"/>
          <w:sz w:val="20"/>
          <w:szCs w:val="20"/>
          <w:lang w:val="es-ES"/>
        </w:rPr>
        <w:t>:</w:t>
      </w:r>
      <w:r w:rsidRPr="000F5446">
        <w:rPr>
          <w:spacing w:val="40"/>
          <w:w w:val="105"/>
          <w:sz w:val="20"/>
          <w:szCs w:val="20"/>
          <w:lang w:val="es-ES"/>
        </w:rPr>
        <w:t xml:space="preserve"> </w:t>
      </w:r>
      <w:r w:rsidRPr="000F5446">
        <w:rPr>
          <w:w w:val="105"/>
          <w:sz w:val="20"/>
          <w:szCs w:val="20"/>
          <w:lang w:val="es-ES"/>
        </w:rPr>
        <w:t>PCSD</w:t>
      </w:r>
      <w:r w:rsidRPr="000F5446">
        <w:rPr>
          <w:spacing w:val="40"/>
          <w:w w:val="105"/>
          <w:sz w:val="20"/>
          <w:szCs w:val="20"/>
          <w:lang w:val="es-ES"/>
        </w:rPr>
        <w:t xml:space="preserve"> </w:t>
      </w:r>
      <w:r w:rsidRPr="000F5446">
        <w:rPr>
          <w:w w:val="105"/>
          <w:sz w:val="20"/>
          <w:szCs w:val="20"/>
          <w:lang w:val="es-ES"/>
        </w:rPr>
        <w:t>colaborará con instituciones locales y estatales para niños y jóvenes abandonados o delincuentes para que estos estudiantes tengan la oportunidad de cumplir con los mismos exigentes estándares académicos estatales que todos los niños del estado. Si dichos estudiantes reciben educación en una escuela de Título I de PCSD, las instalaciones residenciales que residen en el área de asistencia de la escuela se incluirán en la correspondencia y las actividades descritas en el plan de participación de los padres. Un representante de las instalaciones actuará como apoderado de los padres.</w:t>
      </w:r>
    </w:p>
    <w:p w14:paraId="62AF502A" w14:textId="77777777" w:rsidR="000F5446" w:rsidRPr="005548BB" w:rsidRDefault="000F5446" w:rsidP="000F5446">
      <w:pPr>
        <w:pStyle w:val="ListParagraph"/>
        <w:rPr>
          <w:spacing w:val="-2"/>
          <w:w w:val="110"/>
          <w:u w:val="single"/>
          <w:lang w:val="es-ES"/>
        </w:rPr>
      </w:pPr>
    </w:p>
    <w:p w14:paraId="7AA35038" w14:textId="77777777" w:rsidR="000F5446" w:rsidRDefault="000F5446" w:rsidP="000F5446">
      <w:pPr>
        <w:pStyle w:val="ListParagraph"/>
        <w:rPr>
          <w:spacing w:val="-2"/>
          <w:w w:val="110"/>
          <w:u w:val="single"/>
          <w:lang w:val="es-ES"/>
        </w:rPr>
      </w:pPr>
    </w:p>
    <w:p w14:paraId="3E0B3C3A" w14:textId="77777777" w:rsidR="000F5446" w:rsidRDefault="000F5446" w:rsidP="000F5446">
      <w:pPr>
        <w:pStyle w:val="ListParagraph"/>
        <w:rPr>
          <w:spacing w:val="-2"/>
          <w:w w:val="110"/>
          <w:u w:val="single"/>
          <w:lang w:val="es-ES"/>
        </w:rPr>
      </w:pPr>
    </w:p>
    <w:p w14:paraId="6B29D3FA" w14:textId="77777777" w:rsidR="000F5446" w:rsidRPr="005548BB" w:rsidRDefault="000F5446" w:rsidP="000F5446">
      <w:pPr>
        <w:pStyle w:val="ListParagraph"/>
        <w:rPr>
          <w:spacing w:val="-2"/>
          <w:w w:val="110"/>
          <w:u w:val="single"/>
          <w:lang w:val="es-ES"/>
        </w:rPr>
      </w:pPr>
    </w:p>
    <w:p w14:paraId="664962F0" w14:textId="77777777" w:rsidR="000F5446" w:rsidRPr="000F5446" w:rsidRDefault="000F5446" w:rsidP="000F5446">
      <w:pPr>
        <w:tabs>
          <w:tab w:val="left" w:pos="940"/>
        </w:tabs>
        <w:spacing w:before="195" w:line="295" w:lineRule="auto"/>
        <w:ind w:right="851"/>
        <w:rPr>
          <w:b/>
          <w:bCs/>
          <w:lang w:val="es-ES"/>
        </w:rPr>
      </w:pPr>
      <w:r w:rsidRPr="000F5446">
        <w:rPr>
          <w:b/>
          <w:bCs/>
          <w:spacing w:val="-2"/>
          <w:w w:val="110"/>
          <w:u w:val="single"/>
          <w:lang w:val="es-ES"/>
        </w:rPr>
        <w:lastRenderedPageBreak/>
        <w:t>Oportunidades para Consultas significativas con los Padres</w:t>
      </w:r>
    </w:p>
    <w:p w14:paraId="28656EED" w14:textId="77777777" w:rsidR="000F5446" w:rsidRPr="005548BB" w:rsidRDefault="000F5446" w:rsidP="000F5446">
      <w:pPr>
        <w:pStyle w:val="BodyText"/>
        <w:spacing w:before="8"/>
        <w:rPr>
          <w:sz w:val="21"/>
          <w:lang w:val="es-ES"/>
        </w:rPr>
      </w:pPr>
    </w:p>
    <w:p w14:paraId="565D367D" w14:textId="77777777" w:rsidR="000F5446" w:rsidRPr="005548BB" w:rsidRDefault="000F5446" w:rsidP="000F5446">
      <w:pPr>
        <w:spacing w:line="295" w:lineRule="auto"/>
        <w:ind w:right="820"/>
        <w:jc w:val="both"/>
        <w:rPr>
          <w:w w:val="110"/>
          <w:sz w:val="20"/>
          <w:szCs w:val="20"/>
          <w:lang w:val="es-ES"/>
        </w:rPr>
      </w:pPr>
      <w:r w:rsidRPr="005548BB">
        <w:rPr>
          <w:w w:val="110"/>
          <w:sz w:val="20"/>
          <w:szCs w:val="20"/>
          <w:lang w:val="es-ES"/>
        </w:rPr>
        <w:t>La participación de la familia y la escuela que resulta en mejorar el rendimiento académico de todos los estudiantes requiere una comunicación abierta y la creación de planes juntos. PCSD entiende que los aportes y sugerencias de los padres y miembros de la familia al hacer planes para trabajar en colaboración para el éxito de los estudiantes son esenciales para una participación familiar y escolar significativa y productiva.</w:t>
      </w:r>
    </w:p>
    <w:p w14:paraId="510042AF" w14:textId="77777777" w:rsidR="000F5446" w:rsidRPr="005548BB" w:rsidRDefault="000F5446" w:rsidP="000F5446">
      <w:pPr>
        <w:spacing w:line="295" w:lineRule="auto"/>
        <w:ind w:right="820"/>
        <w:jc w:val="both"/>
        <w:rPr>
          <w:w w:val="110"/>
          <w:sz w:val="20"/>
          <w:szCs w:val="20"/>
          <w:lang w:val="es-ES"/>
        </w:rPr>
      </w:pPr>
    </w:p>
    <w:p w14:paraId="1D48957B" w14:textId="1A09088C" w:rsidR="00641E62" w:rsidRDefault="000F5446" w:rsidP="000F5446">
      <w:pPr>
        <w:spacing w:line="295" w:lineRule="auto"/>
        <w:ind w:right="820"/>
        <w:jc w:val="both"/>
        <w:rPr>
          <w:sz w:val="20"/>
          <w:szCs w:val="20"/>
          <w:lang w:val="es-ES"/>
        </w:rPr>
      </w:pPr>
      <w:r w:rsidRPr="005548BB">
        <w:rPr>
          <w:sz w:val="20"/>
          <w:szCs w:val="20"/>
          <w:lang w:val="es-ES"/>
        </w:rPr>
        <w:t>Las escuelas y el distrito escolar brindarán múltiples oportunidades para que los padres brinden su opinión en el desarrollo de planes de mejora escolar, evaluaciones integrales de necesidades, capacidad del personal, pactos, los planes y presupuestos de participación de padres y familias del PCSD y la escuela, y el Plan Integral de Mejora Local. Todas las familias de estudiantes elegibles para recibir servicios de Título I están invitadas a las siguientes oportunidades para compartir opiniones para ayudar al distrito, las escuelas y los estudiantes a alcanzar las metas de rendimiento académico de los estudiantes de PCSD.</w:t>
      </w:r>
    </w:p>
    <w:p w14:paraId="0C1A7C8B" w14:textId="77777777" w:rsidR="00641E62" w:rsidRDefault="00641E62" w:rsidP="000F5446">
      <w:pPr>
        <w:spacing w:line="295" w:lineRule="auto"/>
        <w:ind w:right="820"/>
        <w:jc w:val="both"/>
        <w:rPr>
          <w:sz w:val="20"/>
          <w:szCs w:val="20"/>
          <w:lang w:val="es-ES"/>
        </w:rPr>
      </w:pPr>
    </w:p>
    <w:p w14:paraId="049B5FA3" w14:textId="77777777" w:rsidR="00641E62" w:rsidRPr="005548BB" w:rsidRDefault="00641E62" w:rsidP="00641E62">
      <w:pPr>
        <w:pStyle w:val="BodyText"/>
        <w:spacing w:before="54" w:line="295" w:lineRule="auto"/>
        <w:ind w:left="880" w:right="833"/>
        <w:rPr>
          <w:i/>
          <w:szCs w:val="22"/>
          <w:u w:val="single"/>
          <w:lang w:val="es-ES"/>
        </w:rPr>
      </w:pPr>
      <w:r w:rsidRPr="005548BB">
        <w:rPr>
          <w:i/>
          <w:szCs w:val="22"/>
          <w:u w:val="single"/>
          <w:lang w:val="es-ES"/>
        </w:rPr>
        <w:t>• Reuniones anuales de planificación de primavera del Título I de PCSD – abril de 2024</w:t>
      </w:r>
    </w:p>
    <w:p w14:paraId="57B09C6C" w14:textId="77777777" w:rsidR="00641E62" w:rsidRPr="005548BB" w:rsidRDefault="00641E62" w:rsidP="00641E62">
      <w:pPr>
        <w:pStyle w:val="BodyText"/>
        <w:ind w:right="820"/>
        <w:jc w:val="both"/>
        <w:rPr>
          <w:w w:val="110"/>
          <w:lang w:val="es-ES"/>
        </w:rPr>
      </w:pPr>
      <w:r w:rsidRPr="005548BB">
        <w:rPr>
          <w:w w:val="110"/>
          <w:lang w:val="es-ES"/>
        </w:rPr>
        <w:t>Todos los padres y familias están invitados a participar en la evaluación de los resultados de la Encuesta Anual para Padres del Título I. Los resultados de la encuesta se compartirán. La oportunidad de recibir comentarios sobre las revisiones de los planes y presupuestos actuales de participación de padres y familias del distrito y de la escuela se incorporará a los planes para el año escolar 2024-2025. También se revisarán y desarrollarán pactos entre familias y escuelas a nivel escolar. Los boletines escolares, los sitios web del distrito y de la escuela, las redes sociales y los mensajes a través del sistema Blackboard informarán a las familias sobre la reunión.</w:t>
      </w:r>
    </w:p>
    <w:p w14:paraId="2D6DBB85" w14:textId="77777777" w:rsidR="00641E62" w:rsidRPr="005548BB" w:rsidRDefault="00641E62" w:rsidP="00641E62">
      <w:pPr>
        <w:pStyle w:val="BodyText"/>
        <w:ind w:right="820"/>
        <w:jc w:val="both"/>
        <w:rPr>
          <w:sz w:val="24"/>
          <w:lang w:val="es-ES"/>
        </w:rPr>
      </w:pPr>
    </w:p>
    <w:p w14:paraId="65BFA073" w14:textId="77777777" w:rsidR="00641E62" w:rsidRPr="005548BB" w:rsidRDefault="00641E62" w:rsidP="00641E62">
      <w:pPr>
        <w:pStyle w:val="BodyText"/>
        <w:spacing w:before="51" w:line="295" w:lineRule="auto"/>
        <w:ind w:left="880" w:right="970"/>
        <w:rPr>
          <w:i/>
          <w:w w:val="105"/>
          <w:szCs w:val="22"/>
          <w:u w:val="single"/>
          <w:lang w:val="es-ES"/>
        </w:rPr>
      </w:pPr>
      <w:r w:rsidRPr="005548BB">
        <w:rPr>
          <w:i/>
          <w:w w:val="105"/>
          <w:szCs w:val="22"/>
          <w:u w:val="single"/>
          <w:lang w:val="es-ES"/>
        </w:rPr>
        <w:t>• Reunión de aportaciones de las partes interesadas del PCSD: noviembre de 2023 y mayo de 2024</w:t>
      </w:r>
    </w:p>
    <w:p w14:paraId="037B5265" w14:textId="77777777" w:rsidR="00641E62" w:rsidRPr="005548BB" w:rsidRDefault="00641E62" w:rsidP="00641E62">
      <w:pPr>
        <w:pStyle w:val="BodyText"/>
        <w:spacing w:before="3"/>
        <w:ind w:right="820"/>
        <w:jc w:val="both"/>
        <w:rPr>
          <w:w w:val="110"/>
          <w:lang w:val="es-ES"/>
        </w:rPr>
      </w:pPr>
      <w:r w:rsidRPr="005548BB">
        <w:rPr>
          <w:w w:val="110"/>
          <w:lang w:val="es-ES"/>
        </w:rPr>
        <w:t>Todos los padres y familias pueden asistir a una reunión para escuchar actualizaciones sobre todos los programas federales implementados en PCSD y brindar información sobre el Plan Integral de Mejora Local (CLIP) para el año escolar 2024-2025.</w:t>
      </w:r>
    </w:p>
    <w:p w14:paraId="2D148E69" w14:textId="77777777" w:rsidR="00641E62" w:rsidRPr="005548BB" w:rsidRDefault="00641E62" w:rsidP="00641E62">
      <w:pPr>
        <w:pStyle w:val="BodyText"/>
        <w:spacing w:before="3"/>
        <w:rPr>
          <w:sz w:val="24"/>
          <w:lang w:val="es-ES"/>
        </w:rPr>
      </w:pPr>
    </w:p>
    <w:p w14:paraId="08A821F2" w14:textId="77777777" w:rsidR="00641E62" w:rsidRPr="005548BB" w:rsidRDefault="00641E62" w:rsidP="00641E62">
      <w:pPr>
        <w:pStyle w:val="BodyText"/>
        <w:spacing w:line="295" w:lineRule="auto"/>
        <w:ind w:left="880" w:right="833"/>
        <w:rPr>
          <w:i/>
          <w:szCs w:val="22"/>
          <w:u w:val="single"/>
          <w:lang w:val="es-ES"/>
        </w:rPr>
      </w:pPr>
      <w:r w:rsidRPr="005548BB">
        <w:rPr>
          <w:i/>
          <w:szCs w:val="22"/>
          <w:u w:val="single"/>
          <w:lang w:val="es-ES"/>
        </w:rPr>
        <w:t>• Oportunidad en línea para las partes interesadas de PCSD, una mirada a los planes revisados del Título I y CLIP para oportunidades de aportes finales – julio de 2024</w:t>
      </w:r>
    </w:p>
    <w:p w14:paraId="352B058D" w14:textId="77777777" w:rsidR="00641E62" w:rsidRPr="005548BB" w:rsidRDefault="00641E62" w:rsidP="00641E62">
      <w:pPr>
        <w:pStyle w:val="BodyText"/>
        <w:ind w:right="820"/>
        <w:jc w:val="both"/>
        <w:rPr>
          <w:b/>
          <w:bCs/>
          <w:w w:val="110"/>
          <w:lang w:val="es-ES"/>
        </w:rPr>
      </w:pPr>
      <w:r w:rsidRPr="005548BB">
        <w:rPr>
          <w:w w:val="110"/>
          <w:lang w:val="es-ES"/>
        </w:rPr>
        <w:t>De mayo a julio, habrá oportunidades en línea disponibles para revisar y brindar comentarios sobre el borrador final de los Planes de participación de padres y familias, presupuestos y CLIP a nivel del distrito y de la escuela, que reflejarán los comentarios proporcionados en las reuniones primarias. Estas oportunidades adicionales de reuniones en línea se anunciarán en los sitios web, boletines informativos y mensajes del distrito y las escuelas a través del sistema Blackboard.</w:t>
      </w:r>
    </w:p>
    <w:p w14:paraId="4E80B462" w14:textId="77777777" w:rsidR="00641E62" w:rsidRPr="005548BB" w:rsidRDefault="00641E62" w:rsidP="00641E62">
      <w:pPr>
        <w:pStyle w:val="BodyText"/>
        <w:rPr>
          <w:b/>
          <w:bCs/>
          <w:sz w:val="24"/>
          <w:lang w:val="es-ES"/>
        </w:rPr>
      </w:pPr>
    </w:p>
    <w:p w14:paraId="3A94FC5A" w14:textId="77777777" w:rsidR="00641E62" w:rsidRPr="005548BB" w:rsidRDefault="00641E62" w:rsidP="00641E62">
      <w:pPr>
        <w:pStyle w:val="BodyText"/>
        <w:spacing w:line="295" w:lineRule="auto"/>
        <w:ind w:left="880" w:right="941"/>
        <w:rPr>
          <w:i/>
          <w:w w:val="110"/>
          <w:szCs w:val="22"/>
          <w:u w:val="single"/>
          <w:lang w:val="es-ES"/>
        </w:rPr>
      </w:pPr>
      <w:r w:rsidRPr="005548BB">
        <w:rPr>
          <w:i/>
          <w:w w:val="110"/>
          <w:szCs w:val="22"/>
          <w:u w:val="single"/>
          <w:lang w:val="es-ES"/>
        </w:rPr>
        <w:t>• Reuniones del Equipo de Mejoramiento Escolar Local/Consejo Escolar – (mayo – junio, las fechas y horarios serán anunciados por cada escuela)</w:t>
      </w:r>
    </w:p>
    <w:p w14:paraId="00A1DFFE" w14:textId="77777777" w:rsidR="00641E62" w:rsidRPr="005548BB" w:rsidRDefault="00641E62" w:rsidP="00641E62">
      <w:pPr>
        <w:pStyle w:val="BodyText"/>
        <w:spacing w:line="295" w:lineRule="auto"/>
        <w:ind w:right="910"/>
        <w:jc w:val="both"/>
        <w:rPr>
          <w:lang w:val="es-ES"/>
        </w:rPr>
      </w:pPr>
      <w:r w:rsidRPr="005548BB">
        <w:rPr>
          <w:w w:val="110"/>
          <w:lang w:val="es-ES"/>
        </w:rPr>
        <w:t>Cada escuela de Título I lleva a cabo reuniones para que las familias participen en la revisión/proporción de comentarios sobre los planes de mejora escolar, el plan de participación de padres y familias, los pactos entre familia y escuela, el presupuesto de participación familiar y la capacidad del personal. Cada escuela enviará invitaciones a reuniones a casa y enviará un correo electrónico o un mensaje de texto a los padres notificándoles la fecha y hora de la reunión. Las oportunidades de aportes también estarán disponibles en el sitio web de cada escuela.</w:t>
      </w:r>
    </w:p>
    <w:p w14:paraId="5D1AB7D6" w14:textId="77777777" w:rsidR="00641E62" w:rsidRDefault="00641E62" w:rsidP="00641E62">
      <w:pPr>
        <w:pStyle w:val="BodyText"/>
        <w:rPr>
          <w:sz w:val="24"/>
          <w:lang w:val="es-ES"/>
        </w:rPr>
      </w:pPr>
    </w:p>
    <w:p w14:paraId="55DB2728" w14:textId="77777777" w:rsidR="00641E62" w:rsidRDefault="00641E62" w:rsidP="00641E62">
      <w:pPr>
        <w:pStyle w:val="BodyText"/>
        <w:rPr>
          <w:sz w:val="24"/>
          <w:lang w:val="es-ES"/>
        </w:rPr>
      </w:pPr>
    </w:p>
    <w:p w14:paraId="0C6CD357" w14:textId="77777777" w:rsidR="00641E62" w:rsidRPr="005548BB" w:rsidRDefault="00641E62" w:rsidP="00641E62">
      <w:pPr>
        <w:pStyle w:val="BodyText"/>
        <w:rPr>
          <w:sz w:val="24"/>
          <w:lang w:val="es-ES"/>
        </w:rPr>
      </w:pPr>
    </w:p>
    <w:p w14:paraId="650B7F28" w14:textId="77777777" w:rsidR="00641E62" w:rsidRPr="005548BB" w:rsidRDefault="00641E62" w:rsidP="00641E62">
      <w:pPr>
        <w:pStyle w:val="BodyText"/>
        <w:spacing w:before="8"/>
        <w:rPr>
          <w:u w:val="single"/>
          <w:lang w:val="es-ES"/>
        </w:rPr>
      </w:pPr>
      <w:r w:rsidRPr="005548BB">
        <w:rPr>
          <w:u w:val="single"/>
          <w:lang w:val="es-ES"/>
        </w:rPr>
        <w:lastRenderedPageBreak/>
        <w:t>Evaluación de la participación de padres y familias</w:t>
      </w:r>
    </w:p>
    <w:p w14:paraId="051A14DA" w14:textId="77777777" w:rsidR="00641E62" w:rsidRPr="005548BB" w:rsidRDefault="00641E62" w:rsidP="00641E62">
      <w:pPr>
        <w:pStyle w:val="BodyText"/>
        <w:spacing w:before="8"/>
        <w:rPr>
          <w:sz w:val="21"/>
          <w:lang w:val="es-ES"/>
        </w:rPr>
      </w:pPr>
    </w:p>
    <w:p w14:paraId="0225616C" w14:textId="440D29BC" w:rsidR="00641E62" w:rsidRDefault="00641E62" w:rsidP="00641E62">
      <w:pPr>
        <w:spacing w:line="295" w:lineRule="auto"/>
        <w:ind w:right="820"/>
        <w:jc w:val="both"/>
        <w:rPr>
          <w:w w:val="110"/>
          <w:sz w:val="20"/>
          <w:szCs w:val="20"/>
          <w:lang w:val="es-ES"/>
        </w:rPr>
      </w:pPr>
      <w:r w:rsidRPr="005548BB">
        <w:rPr>
          <w:w w:val="110"/>
          <w:sz w:val="20"/>
          <w:szCs w:val="20"/>
          <w:lang w:val="es-ES"/>
        </w:rPr>
        <w:t>PCSD pondrá a disposición de todas las familias, de múltiples maneras, una encuesta para padres a fines del invierno de 2024. Los elementos que los padres evaluarán a través de la encuesta se seleccionan de acuerdo y teniendo en cuenta los requisitos del Título I, los programas actuales de participación de los padres y iniciativas, datos académicos de los estudiantes, tendencias de participación de los padres e información necesaria para evaluar la capacidad de la escuela y el personal para fomentar una cultura de participación de los padres, que incluye:</w:t>
      </w:r>
    </w:p>
    <w:p w14:paraId="6F172135" w14:textId="77777777" w:rsidR="00641E62" w:rsidRPr="005548BB" w:rsidRDefault="00641E62" w:rsidP="00641E62">
      <w:pPr>
        <w:tabs>
          <w:tab w:val="left" w:pos="1659"/>
        </w:tabs>
        <w:spacing w:before="3"/>
        <w:ind w:right="820"/>
        <w:jc w:val="both"/>
        <w:rPr>
          <w:sz w:val="20"/>
          <w:lang w:val="es-ES"/>
        </w:rPr>
      </w:pPr>
      <w:r w:rsidRPr="005548BB">
        <w:rPr>
          <w:w w:val="110"/>
          <w:sz w:val="20"/>
          <w:lang w:val="es-ES"/>
        </w:rPr>
        <w:t>• Identificar barreras a la participación de los padres en la comunicación con la escuela y en la asistencia a actividades que pueden resultar de:</w:t>
      </w:r>
    </w:p>
    <w:p w14:paraId="6561D834" w14:textId="77777777" w:rsidR="00641E62" w:rsidRPr="005548BB" w:rsidRDefault="00641E62" w:rsidP="00641E62">
      <w:pPr>
        <w:pStyle w:val="ListParagraph"/>
        <w:numPr>
          <w:ilvl w:val="1"/>
          <w:numId w:val="3"/>
        </w:numPr>
        <w:tabs>
          <w:tab w:val="left" w:pos="1659"/>
        </w:tabs>
        <w:spacing w:before="3"/>
        <w:ind w:left="1659" w:hanging="359"/>
        <w:rPr>
          <w:sz w:val="20"/>
          <w:lang w:val="es-ES"/>
        </w:rPr>
      </w:pPr>
      <w:r w:rsidRPr="005548BB">
        <w:rPr>
          <w:spacing w:val="-2"/>
          <w:sz w:val="20"/>
          <w:lang w:val="es-ES"/>
        </w:rPr>
        <w:t>Discapacidad</w:t>
      </w:r>
    </w:p>
    <w:p w14:paraId="75B02DA9" w14:textId="77777777" w:rsidR="00641E62" w:rsidRPr="005548BB" w:rsidRDefault="00641E62" w:rsidP="00641E62">
      <w:pPr>
        <w:pStyle w:val="ListParagraph"/>
        <w:numPr>
          <w:ilvl w:val="1"/>
          <w:numId w:val="3"/>
        </w:numPr>
        <w:tabs>
          <w:tab w:val="left" w:pos="1659"/>
        </w:tabs>
        <w:spacing w:before="33"/>
        <w:ind w:left="1659" w:hanging="359"/>
        <w:rPr>
          <w:sz w:val="20"/>
          <w:lang w:val="es-ES"/>
        </w:rPr>
      </w:pPr>
      <w:r w:rsidRPr="005548BB">
        <w:rPr>
          <w:sz w:val="20"/>
          <w:lang w:val="es-ES"/>
        </w:rPr>
        <w:t>Dominio limitado del inglés</w:t>
      </w:r>
    </w:p>
    <w:p w14:paraId="02D4A662" w14:textId="77777777" w:rsidR="00641E62" w:rsidRPr="005548BB" w:rsidRDefault="00641E62" w:rsidP="00641E62">
      <w:pPr>
        <w:pStyle w:val="ListParagraph"/>
        <w:numPr>
          <w:ilvl w:val="1"/>
          <w:numId w:val="3"/>
        </w:numPr>
        <w:tabs>
          <w:tab w:val="left" w:pos="1659"/>
        </w:tabs>
        <w:spacing w:before="36"/>
        <w:ind w:left="1659" w:hanging="359"/>
        <w:rPr>
          <w:sz w:val="20"/>
          <w:lang w:val="es-ES"/>
        </w:rPr>
      </w:pPr>
      <w:r w:rsidRPr="005548BB">
        <w:rPr>
          <w:w w:val="105"/>
          <w:sz w:val="20"/>
          <w:lang w:val="es-ES"/>
        </w:rPr>
        <w:t>Alfabetización limitada</w:t>
      </w:r>
    </w:p>
    <w:p w14:paraId="32FFA5FD" w14:textId="77777777" w:rsidR="00641E62" w:rsidRPr="005548BB" w:rsidRDefault="00641E62" w:rsidP="00641E62">
      <w:pPr>
        <w:pStyle w:val="ListParagraph"/>
        <w:numPr>
          <w:ilvl w:val="1"/>
          <w:numId w:val="3"/>
        </w:numPr>
        <w:tabs>
          <w:tab w:val="left" w:pos="1659"/>
        </w:tabs>
        <w:spacing w:before="33"/>
        <w:ind w:left="1659" w:hanging="359"/>
        <w:rPr>
          <w:sz w:val="20"/>
          <w:lang w:val="es-ES"/>
        </w:rPr>
      </w:pPr>
      <w:r w:rsidRPr="005548BB">
        <w:rPr>
          <w:w w:val="110"/>
          <w:sz w:val="20"/>
          <w:lang w:val="es-ES"/>
        </w:rPr>
        <w:t>Raza o Etnia</w:t>
      </w:r>
    </w:p>
    <w:p w14:paraId="148FB115" w14:textId="77777777" w:rsidR="00641E62" w:rsidRPr="005548BB" w:rsidRDefault="00641E62" w:rsidP="00641E62">
      <w:pPr>
        <w:pStyle w:val="ListParagraph"/>
        <w:numPr>
          <w:ilvl w:val="1"/>
          <w:numId w:val="3"/>
        </w:numPr>
        <w:tabs>
          <w:tab w:val="left" w:pos="1659"/>
        </w:tabs>
        <w:spacing w:before="36"/>
        <w:ind w:left="1659" w:hanging="359"/>
        <w:rPr>
          <w:sz w:val="20"/>
          <w:lang w:val="es-ES"/>
        </w:rPr>
      </w:pPr>
      <w:r w:rsidRPr="005548BB">
        <w:rPr>
          <w:w w:val="110"/>
          <w:sz w:val="20"/>
          <w:lang w:val="es-ES"/>
        </w:rPr>
        <w:t>Desventaja económica</w:t>
      </w:r>
    </w:p>
    <w:p w14:paraId="678938C2" w14:textId="77777777" w:rsidR="00641E62" w:rsidRPr="005548BB" w:rsidRDefault="00641E62" w:rsidP="00641E62">
      <w:pPr>
        <w:pStyle w:val="ListParagraph"/>
        <w:numPr>
          <w:ilvl w:val="0"/>
          <w:numId w:val="3"/>
        </w:numPr>
        <w:spacing w:line="295" w:lineRule="auto"/>
        <w:ind w:left="360" w:right="854"/>
        <w:jc w:val="both"/>
        <w:rPr>
          <w:i/>
          <w:sz w:val="20"/>
          <w:lang w:val="es-ES"/>
        </w:rPr>
      </w:pPr>
      <w:r w:rsidRPr="005548BB">
        <w:rPr>
          <w:w w:val="110"/>
          <w:sz w:val="20"/>
          <w:lang w:val="es-ES"/>
        </w:rPr>
        <w:t>Identificar actividades y oportunidades que se pueden ofrecer para ayudar a los padres y familiares a ayudar en el progreso del aprendizaje de sus hijos.</w:t>
      </w:r>
    </w:p>
    <w:p w14:paraId="16536B48" w14:textId="77777777" w:rsidR="00641E62" w:rsidRPr="005548BB" w:rsidRDefault="00641E62" w:rsidP="00641E62">
      <w:pPr>
        <w:pStyle w:val="ListParagraph"/>
        <w:numPr>
          <w:ilvl w:val="0"/>
          <w:numId w:val="3"/>
        </w:numPr>
        <w:spacing w:line="228" w:lineRule="exact"/>
        <w:ind w:left="360"/>
        <w:jc w:val="both"/>
        <w:rPr>
          <w:sz w:val="20"/>
          <w:lang w:val="es-ES"/>
        </w:rPr>
      </w:pPr>
      <w:r w:rsidRPr="005548BB">
        <w:rPr>
          <w:w w:val="110"/>
          <w:sz w:val="20"/>
          <w:lang w:val="es-ES"/>
        </w:rPr>
        <w:t>Identificar actividades y oportunidades que se pueden ofrecer para ayudar a los padres y familiares a interactuar con el personal de la escuela.</w:t>
      </w:r>
    </w:p>
    <w:p w14:paraId="194765DA" w14:textId="39A40E0C" w:rsidR="00641E62" w:rsidRPr="005548BB" w:rsidRDefault="00641E62" w:rsidP="00641E62">
      <w:pPr>
        <w:pStyle w:val="BodyText"/>
        <w:jc w:val="both"/>
        <w:rPr>
          <w:w w:val="110"/>
          <w:szCs w:val="22"/>
          <w:lang w:val="es-ES"/>
        </w:rPr>
      </w:pPr>
      <w:r w:rsidRPr="005548BB">
        <w:rPr>
          <w:w w:val="110"/>
          <w:szCs w:val="22"/>
          <w:lang w:val="es-ES"/>
        </w:rPr>
        <w:t xml:space="preserve">• </w:t>
      </w:r>
      <w:r>
        <w:rPr>
          <w:w w:val="110"/>
          <w:szCs w:val="22"/>
          <w:lang w:val="es-ES"/>
        </w:rPr>
        <w:t xml:space="preserve">    </w:t>
      </w:r>
      <w:r w:rsidRPr="005548BB">
        <w:rPr>
          <w:w w:val="110"/>
          <w:szCs w:val="22"/>
          <w:lang w:val="es-ES"/>
        </w:rPr>
        <w:t>Identificar estrategias para mejorar las interacciones entre la escuela y la familia y aumentar la</w:t>
      </w:r>
    </w:p>
    <w:p w14:paraId="631B149D" w14:textId="77777777" w:rsidR="00641E62" w:rsidRPr="005548BB" w:rsidRDefault="00641E62" w:rsidP="00641E62">
      <w:pPr>
        <w:pStyle w:val="BodyText"/>
        <w:jc w:val="both"/>
        <w:rPr>
          <w:w w:val="110"/>
          <w:szCs w:val="22"/>
          <w:lang w:val="es-ES"/>
        </w:rPr>
      </w:pPr>
      <w:r w:rsidRPr="005548BB">
        <w:rPr>
          <w:w w:val="110"/>
          <w:szCs w:val="22"/>
          <w:lang w:val="es-ES"/>
        </w:rPr>
        <w:t>Capacidad del personal para involucrarse con las familias.</w:t>
      </w:r>
    </w:p>
    <w:p w14:paraId="20F2C29F" w14:textId="77777777" w:rsidR="00641E62" w:rsidRPr="005548BB" w:rsidRDefault="00641E62" w:rsidP="00641E62">
      <w:pPr>
        <w:pStyle w:val="BodyText"/>
        <w:rPr>
          <w:i/>
          <w:sz w:val="29"/>
          <w:lang w:val="es-ES"/>
        </w:rPr>
      </w:pPr>
    </w:p>
    <w:p w14:paraId="1C2123B5" w14:textId="77777777" w:rsidR="00641E62" w:rsidRPr="005548BB" w:rsidRDefault="00641E62" w:rsidP="00641E62">
      <w:pPr>
        <w:pStyle w:val="BodyText"/>
        <w:spacing w:before="4"/>
        <w:ind w:right="820"/>
        <w:jc w:val="both"/>
        <w:rPr>
          <w:w w:val="110"/>
          <w:lang w:val="es-ES"/>
        </w:rPr>
      </w:pPr>
      <w:r w:rsidRPr="005548BB">
        <w:rPr>
          <w:w w:val="110"/>
          <w:lang w:val="es-ES"/>
        </w:rPr>
        <w:t>El distrito utilizará un sistema electrónico que proporciona la plataforma para la creación de encuestas y generará un informe para compartir con las familias, la comunidad y el personal de la escuela. La notificación de la disponibilidad de la encuesta y la oportunidad para que los padres participen en la encuesta incluirá:</w:t>
      </w:r>
    </w:p>
    <w:p w14:paraId="3E639758" w14:textId="77777777" w:rsidR="00641E62" w:rsidRPr="005548BB" w:rsidRDefault="00641E62" w:rsidP="00641E62">
      <w:pPr>
        <w:pStyle w:val="BodyText"/>
        <w:spacing w:before="4"/>
        <w:rPr>
          <w:sz w:val="24"/>
          <w:lang w:val="es-ES"/>
        </w:rPr>
      </w:pPr>
    </w:p>
    <w:p w14:paraId="0DB1D47A" w14:textId="77777777" w:rsidR="00641E62" w:rsidRPr="005548BB" w:rsidRDefault="00641E62" w:rsidP="00641E62">
      <w:pPr>
        <w:pStyle w:val="ListParagraph"/>
        <w:numPr>
          <w:ilvl w:val="0"/>
          <w:numId w:val="3"/>
        </w:numPr>
        <w:tabs>
          <w:tab w:val="left" w:pos="940"/>
        </w:tabs>
        <w:ind w:left="940" w:right="820"/>
        <w:jc w:val="both"/>
        <w:rPr>
          <w:sz w:val="20"/>
          <w:lang w:val="es-ES"/>
        </w:rPr>
      </w:pPr>
      <w:r w:rsidRPr="005548BB">
        <w:rPr>
          <w:w w:val="110"/>
          <w:sz w:val="20"/>
          <w:lang w:val="es-ES"/>
        </w:rPr>
        <w:t>Distribución de información y enlace para acceder a la encuesta a todos los padres.</w:t>
      </w:r>
    </w:p>
    <w:p w14:paraId="7A310710" w14:textId="77777777" w:rsidR="00641E62" w:rsidRPr="005548BB" w:rsidRDefault="00641E62" w:rsidP="00641E62">
      <w:pPr>
        <w:pStyle w:val="ListParagraph"/>
        <w:numPr>
          <w:ilvl w:val="0"/>
          <w:numId w:val="3"/>
        </w:numPr>
        <w:tabs>
          <w:tab w:val="left" w:pos="940"/>
        </w:tabs>
        <w:spacing w:before="53" w:line="292" w:lineRule="auto"/>
        <w:ind w:left="940" w:right="820"/>
        <w:jc w:val="both"/>
        <w:rPr>
          <w:sz w:val="20"/>
          <w:lang w:val="es-ES"/>
        </w:rPr>
      </w:pPr>
      <w:r w:rsidRPr="005548BB">
        <w:rPr>
          <w:w w:val="110"/>
          <w:sz w:val="20"/>
          <w:lang w:val="es-ES"/>
        </w:rPr>
        <w:t>Distribución de la encuesta en línea y/o copia impresa a todas las familias.</w:t>
      </w:r>
    </w:p>
    <w:p w14:paraId="45E8DA3D" w14:textId="77777777" w:rsidR="00641E62" w:rsidRPr="005548BB" w:rsidRDefault="00641E62" w:rsidP="00641E62">
      <w:pPr>
        <w:pStyle w:val="ListParagraph"/>
        <w:numPr>
          <w:ilvl w:val="0"/>
          <w:numId w:val="3"/>
        </w:numPr>
        <w:tabs>
          <w:tab w:val="left" w:pos="940"/>
        </w:tabs>
        <w:spacing w:before="3"/>
        <w:ind w:left="940" w:right="820"/>
        <w:jc w:val="both"/>
        <w:rPr>
          <w:sz w:val="20"/>
          <w:lang w:val="es-ES"/>
        </w:rPr>
      </w:pPr>
      <w:r w:rsidRPr="005548BB">
        <w:rPr>
          <w:w w:val="110"/>
          <w:sz w:val="20"/>
          <w:lang w:val="es-ES"/>
        </w:rPr>
        <w:t>Invitación y enlaces para participar en los sitios web de la escuela y el distrito y notificaciones del sistema de comunicación de Blackboard</w:t>
      </w:r>
    </w:p>
    <w:p w14:paraId="11091F85" w14:textId="77777777" w:rsidR="00641E62" w:rsidRPr="005548BB" w:rsidRDefault="00641E62" w:rsidP="00641E62">
      <w:pPr>
        <w:pStyle w:val="ListParagraph"/>
        <w:numPr>
          <w:ilvl w:val="0"/>
          <w:numId w:val="3"/>
        </w:numPr>
        <w:tabs>
          <w:tab w:val="left" w:pos="940"/>
        </w:tabs>
        <w:spacing w:before="3"/>
        <w:ind w:left="940" w:right="820"/>
        <w:jc w:val="both"/>
        <w:rPr>
          <w:sz w:val="20"/>
          <w:lang w:val="es-ES"/>
        </w:rPr>
      </w:pPr>
      <w:r w:rsidRPr="005548BB">
        <w:rPr>
          <w:w w:val="105"/>
          <w:sz w:val="20"/>
          <w:lang w:val="es-ES"/>
        </w:rPr>
        <w:t>Disponibilidad de computadoras en las escuelas para que los padres accedan a la encuesta</w:t>
      </w:r>
    </w:p>
    <w:p w14:paraId="260ADE20" w14:textId="77777777" w:rsidR="00641E62" w:rsidRPr="00641E62" w:rsidRDefault="00641E62" w:rsidP="00641E62">
      <w:pPr>
        <w:pStyle w:val="ListParagraph"/>
        <w:numPr>
          <w:ilvl w:val="0"/>
          <w:numId w:val="3"/>
        </w:numPr>
        <w:tabs>
          <w:tab w:val="left" w:pos="940"/>
        </w:tabs>
        <w:spacing w:before="53"/>
        <w:ind w:left="940" w:right="820"/>
        <w:jc w:val="both"/>
        <w:rPr>
          <w:sz w:val="20"/>
          <w:lang w:val="es-ES"/>
        </w:rPr>
      </w:pPr>
      <w:r w:rsidRPr="005548BB">
        <w:rPr>
          <w:w w:val="110"/>
          <w:sz w:val="20"/>
          <w:lang w:val="es-ES"/>
        </w:rPr>
        <w:t>Publicidad en la escuela y en el sitio web de la escuela.</w:t>
      </w:r>
    </w:p>
    <w:p w14:paraId="09F83CEE" w14:textId="43000FA4" w:rsidR="00641E62" w:rsidRPr="00641E62" w:rsidRDefault="00641E62" w:rsidP="00641E62">
      <w:pPr>
        <w:pStyle w:val="ListParagraph"/>
        <w:numPr>
          <w:ilvl w:val="0"/>
          <w:numId w:val="3"/>
        </w:numPr>
        <w:tabs>
          <w:tab w:val="left" w:pos="940"/>
        </w:tabs>
        <w:spacing w:before="53"/>
        <w:ind w:left="940" w:right="820"/>
        <w:jc w:val="both"/>
        <w:rPr>
          <w:sz w:val="20"/>
          <w:lang w:val="es-ES"/>
        </w:rPr>
      </w:pPr>
      <w:r w:rsidRPr="00641E62">
        <w:rPr>
          <w:w w:val="110"/>
          <w:lang w:val="es-ES"/>
        </w:rPr>
        <w:t>Disponibilidad de encuesta durante las conferencias de marzo</w:t>
      </w:r>
    </w:p>
    <w:p w14:paraId="13463EFF" w14:textId="77777777" w:rsidR="00641E62" w:rsidRPr="005548BB" w:rsidRDefault="00641E62" w:rsidP="00641E62">
      <w:pPr>
        <w:pStyle w:val="BodyText"/>
        <w:spacing w:before="1"/>
        <w:rPr>
          <w:sz w:val="29"/>
          <w:lang w:val="es-ES"/>
        </w:rPr>
      </w:pPr>
    </w:p>
    <w:p w14:paraId="08EB6986" w14:textId="77777777" w:rsidR="00641E62" w:rsidRPr="005548BB" w:rsidRDefault="00641E62" w:rsidP="00641E62">
      <w:pPr>
        <w:pStyle w:val="BodyText"/>
        <w:spacing w:before="9"/>
        <w:ind w:right="820"/>
        <w:jc w:val="both"/>
        <w:rPr>
          <w:w w:val="105"/>
          <w:lang w:val="es-ES"/>
        </w:rPr>
      </w:pPr>
      <w:r w:rsidRPr="005548BB">
        <w:rPr>
          <w:w w:val="105"/>
          <w:lang w:val="es-ES"/>
        </w:rPr>
        <w:t>La encuesta estará abierta para recibir comentarios durante un mínimo de un mes. Las escuelas de Título I crearán un informe de encuesta para compartir con los padres y el personal de las escuelas por parte del ILC y/o el director y los resultados de la encuesta se comunicarán en futuras reuniones y eventos informativos para padres. Se tomarán nota de los comentarios de los padres, las tendencias, las fortalezas y las áreas de mejora y se proporcionarán aportes en el desarrollo del PCSD 2024-2025 y los planes, presupuestos y pactos de participación de padres y familias y mejora escolar de la escuela. En respuesta a los comentarios de los padres, se pueden hacer revisiones al plan. La información sobre la implementación de las aportaciones/solicitudes de los padres realizadas durante el año se compartirá en las reuniones escolares mensuales, en los sitios web de la escuela y el distrito, y a petición de los padres, a través de comunicación por correo electrónico u otros medios según lo solicitado.</w:t>
      </w:r>
    </w:p>
    <w:p w14:paraId="4A3BE596" w14:textId="77777777" w:rsidR="00641E62" w:rsidRPr="005548BB" w:rsidRDefault="00641E62" w:rsidP="00641E62">
      <w:pPr>
        <w:pStyle w:val="BodyText"/>
        <w:spacing w:before="9"/>
        <w:ind w:right="820"/>
        <w:jc w:val="both"/>
        <w:rPr>
          <w:sz w:val="23"/>
          <w:lang w:val="es-ES"/>
        </w:rPr>
      </w:pPr>
    </w:p>
    <w:p w14:paraId="76E39643" w14:textId="77777777" w:rsidR="00641E62" w:rsidRPr="005548BB" w:rsidRDefault="00641E62" w:rsidP="00641E62">
      <w:pPr>
        <w:pStyle w:val="BodyText"/>
        <w:spacing w:before="4"/>
        <w:ind w:right="820"/>
        <w:jc w:val="both"/>
        <w:rPr>
          <w:w w:val="105"/>
          <w:lang w:val="es-ES"/>
        </w:rPr>
      </w:pPr>
      <w:r w:rsidRPr="005548BB">
        <w:rPr>
          <w:w w:val="105"/>
          <w:lang w:val="es-ES"/>
        </w:rPr>
        <w:t>Los comentarios de los padres proporcionados a través de la encuesta servirán para guiar los temas de aprendizaje profesional para el personal, que incluirán estrategias basadas en evidencia, que el distrito desarrollará para las escuelas.</w:t>
      </w:r>
    </w:p>
    <w:p w14:paraId="14088253" w14:textId="77777777" w:rsidR="00641E62" w:rsidRPr="005548BB" w:rsidRDefault="00641E62" w:rsidP="00641E62">
      <w:pPr>
        <w:pStyle w:val="BodyText"/>
        <w:spacing w:before="4"/>
        <w:rPr>
          <w:sz w:val="24"/>
          <w:lang w:val="es-ES"/>
        </w:rPr>
      </w:pPr>
    </w:p>
    <w:p w14:paraId="257C78E7" w14:textId="77777777" w:rsidR="00641E62" w:rsidRPr="005548BB" w:rsidRDefault="00641E62" w:rsidP="00641E62">
      <w:pPr>
        <w:tabs>
          <w:tab w:val="left" w:pos="880"/>
        </w:tabs>
        <w:spacing w:before="3"/>
        <w:ind w:right="820"/>
        <w:jc w:val="both"/>
        <w:rPr>
          <w:sz w:val="20"/>
          <w:lang w:val="es-ES"/>
        </w:rPr>
      </w:pPr>
      <w:r w:rsidRPr="005548BB">
        <w:rPr>
          <w:w w:val="110"/>
          <w:sz w:val="20"/>
          <w:szCs w:val="20"/>
          <w:lang w:val="es-ES"/>
        </w:rPr>
        <w:t xml:space="preserve">A los padres se les ofrecerá la oportunidad de proporcionar evaluaciones y comentarios adicionales </w:t>
      </w:r>
      <w:r w:rsidRPr="005548BB">
        <w:rPr>
          <w:w w:val="110"/>
          <w:sz w:val="20"/>
          <w:szCs w:val="20"/>
          <w:lang w:val="es-ES"/>
        </w:rPr>
        <w:lastRenderedPageBreak/>
        <w:t>sobre actividades y prácticas específicas que estarán disponibles durante todo el año escolar a través de:</w:t>
      </w:r>
    </w:p>
    <w:p w14:paraId="33370C16" w14:textId="77777777" w:rsidR="00641E62" w:rsidRPr="005548BB" w:rsidRDefault="00641E62" w:rsidP="00641E62">
      <w:pPr>
        <w:pStyle w:val="ListParagraph"/>
        <w:numPr>
          <w:ilvl w:val="0"/>
          <w:numId w:val="3"/>
        </w:numPr>
        <w:tabs>
          <w:tab w:val="left" w:pos="880"/>
        </w:tabs>
        <w:spacing w:before="51"/>
        <w:ind w:left="880" w:right="820"/>
        <w:jc w:val="both"/>
        <w:rPr>
          <w:sz w:val="20"/>
          <w:lang w:val="es-ES"/>
        </w:rPr>
      </w:pPr>
      <w:r w:rsidRPr="005548BB">
        <w:rPr>
          <w:w w:val="110"/>
          <w:sz w:val="20"/>
          <w:lang w:val="es-ES"/>
        </w:rPr>
        <w:t>formularios de comentarios en boletines</w:t>
      </w:r>
    </w:p>
    <w:p w14:paraId="61D77D7C" w14:textId="77777777" w:rsidR="00641E62" w:rsidRPr="005548BB" w:rsidRDefault="00641E62" w:rsidP="00641E62">
      <w:pPr>
        <w:pStyle w:val="ListParagraph"/>
        <w:numPr>
          <w:ilvl w:val="0"/>
          <w:numId w:val="3"/>
        </w:numPr>
        <w:tabs>
          <w:tab w:val="left" w:pos="880"/>
        </w:tabs>
        <w:spacing w:before="53"/>
        <w:ind w:left="880" w:right="820"/>
        <w:jc w:val="both"/>
        <w:rPr>
          <w:sz w:val="20"/>
          <w:lang w:val="es-ES"/>
        </w:rPr>
      </w:pPr>
      <w:r w:rsidRPr="005548BB">
        <w:rPr>
          <w:w w:val="115"/>
          <w:sz w:val="20"/>
          <w:lang w:val="es-ES"/>
        </w:rPr>
        <w:t>comentarios en reuniones y eventos</w:t>
      </w:r>
    </w:p>
    <w:p w14:paraId="22F5E18E" w14:textId="77777777" w:rsidR="00641E62" w:rsidRPr="005548BB" w:rsidRDefault="00641E62" w:rsidP="00641E62">
      <w:pPr>
        <w:ind w:right="820"/>
        <w:jc w:val="both"/>
        <w:rPr>
          <w:w w:val="105"/>
          <w:sz w:val="20"/>
          <w:lang w:val="es-ES"/>
        </w:rPr>
      </w:pPr>
      <w:r w:rsidRPr="005548BB">
        <w:rPr>
          <w:w w:val="105"/>
          <w:sz w:val="20"/>
          <w:lang w:val="es-ES"/>
        </w:rPr>
        <w:t>• sugerencias hechas en persona, correos electrónicos a los ILC o visitando el Centro de recursos para padres</w:t>
      </w:r>
    </w:p>
    <w:p w14:paraId="4DDAC074" w14:textId="77777777" w:rsidR="00641E62" w:rsidRPr="005548BB" w:rsidRDefault="00641E62" w:rsidP="00641E62">
      <w:pPr>
        <w:rPr>
          <w:w w:val="105"/>
          <w:sz w:val="20"/>
          <w:lang w:val="es-ES"/>
        </w:rPr>
      </w:pPr>
    </w:p>
    <w:p w14:paraId="37E09C44" w14:textId="77777777" w:rsidR="00641E62" w:rsidRDefault="00641E62" w:rsidP="00641E62">
      <w:pPr>
        <w:rPr>
          <w:sz w:val="20"/>
          <w:lang w:val="es-ES"/>
        </w:rPr>
      </w:pPr>
    </w:p>
    <w:p w14:paraId="3ED7BE2F" w14:textId="77777777" w:rsidR="00641E62" w:rsidRPr="005548BB" w:rsidRDefault="00641E62" w:rsidP="00641E62">
      <w:pPr>
        <w:pStyle w:val="BodyText"/>
        <w:spacing w:before="102"/>
        <w:ind w:left="160"/>
        <w:rPr>
          <w:lang w:val="es-ES"/>
        </w:rPr>
      </w:pPr>
      <w:r w:rsidRPr="005548BB">
        <w:rPr>
          <w:spacing w:val="-2"/>
          <w:w w:val="115"/>
          <w:u w:val="single"/>
          <w:lang w:val="es-ES"/>
        </w:rPr>
        <w:t>Adopción</w:t>
      </w:r>
    </w:p>
    <w:p w14:paraId="75A7F6F9" w14:textId="77777777" w:rsidR="00641E62" w:rsidRPr="005548BB" w:rsidRDefault="00641E62" w:rsidP="00641E62">
      <w:pPr>
        <w:pStyle w:val="BodyText"/>
        <w:spacing w:before="3"/>
        <w:rPr>
          <w:sz w:val="19"/>
          <w:lang w:val="es-ES"/>
        </w:rPr>
      </w:pPr>
    </w:p>
    <w:p w14:paraId="47BAAFDC" w14:textId="5C11B69D" w:rsidR="00641E62" w:rsidRPr="005548BB" w:rsidRDefault="00641E62" w:rsidP="00641E62">
      <w:pPr>
        <w:pStyle w:val="BodyText"/>
        <w:spacing w:before="9"/>
        <w:ind w:right="820"/>
        <w:jc w:val="both"/>
        <w:rPr>
          <w:w w:val="105"/>
          <w:lang w:val="es-ES"/>
        </w:rPr>
      </w:pPr>
      <w:r w:rsidRPr="005548BB">
        <w:rPr>
          <w:w w:val="105"/>
          <w:lang w:val="es-ES"/>
        </w:rPr>
        <w:t>Este Plan de participación de padres y familias para todo el distrito 2023-2024 se desarrolló juntamente con los padres y el PCSD y se acordó con los padres de los estudiantes que asisten a las escuelas del Título I, Parte A del PCSD, como lo demuestran las oportunidades ofrecidas a los padres para brindar su opinión en el desarrollo de El plan. Este plan fue adoptado por el Distrito Escolar del Condado de Paulding el 14 de junio de 2023 y estará vigente durante el año escolar académico 2023-2024. El distrito escolar pondrá este plan a disposición de todos los padres y familias de los estudiantes que asisten a escuelas de Título I Parte A antes del 1 de noviembre de 2023. Las actualizaciones realizadas al plan, de acuerdo con las aportaciones de los padres, se publicarán en el sitio web de Título I para Padres y Familias del distrito. Sitio web de compromiso.</w:t>
      </w:r>
    </w:p>
    <w:p w14:paraId="5FF95912" w14:textId="77777777" w:rsidR="00641E62" w:rsidRPr="005548BB" w:rsidRDefault="00641E62" w:rsidP="00641E62">
      <w:pPr>
        <w:pStyle w:val="BodyText"/>
        <w:spacing w:before="9"/>
        <w:rPr>
          <w:sz w:val="23"/>
          <w:lang w:val="es-ES"/>
        </w:rPr>
      </w:pPr>
    </w:p>
    <w:p w14:paraId="7BDAF2AF" w14:textId="3FE0269F" w:rsidR="00641E62" w:rsidRPr="005548BB" w:rsidRDefault="00641E62" w:rsidP="00641E62">
      <w:pPr>
        <w:pStyle w:val="BodyText"/>
        <w:spacing w:line="295" w:lineRule="auto"/>
        <w:ind w:left="160" w:right="970"/>
        <w:rPr>
          <w:lang w:val="es-ES"/>
        </w:rPr>
      </w:pPr>
      <w:r w:rsidRPr="005548BB">
        <w:rPr>
          <w:w w:val="105"/>
          <w:lang w:val="es-ES"/>
        </w:rPr>
        <w:t xml:space="preserve">Para preguntas, comentarios y sugerencias, favor de contactarse con Kimberly Williams, PCSD Title I Coordinator, Paulding County Board of Education, 3236 Atlanta Hwy. Dallas, GA 30132; </w:t>
      </w:r>
      <w:hyperlink r:id="rId12">
        <w:r w:rsidRPr="005548BB">
          <w:rPr>
            <w:color w:val="0000FF"/>
            <w:w w:val="105"/>
            <w:u w:val="single" w:color="0000FF"/>
            <w:lang w:val="es-ES"/>
          </w:rPr>
          <w:t>kcwilliams@paulding.k12.ga.us</w:t>
        </w:r>
        <w:r w:rsidRPr="005548BB">
          <w:rPr>
            <w:w w:val="105"/>
            <w:lang w:val="es-ES"/>
          </w:rPr>
          <w:t>,</w:t>
        </w:r>
      </w:hyperlink>
      <w:r w:rsidRPr="005548BB">
        <w:rPr>
          <w:w w:val="105"/>
          <w:lang w:val="es-ES"/>
        </w:rPr>
        <w:t xml:space="preserve"> 770.443.8000 extensi</w:t>
      </w:r>
      <w:r>
        <w:rPr>
          <w:w w:val="105"/>
          <w:lang w:val="es-ES"/>
        </w:rPr>
        <w:t>ó</w:t>
      </w:r>
      <w:r w:rsidRPr="005548BB">
        <w:rPr>
          <w:w w:val="105"/>
          <w:lang w:val="es-ES"/>
        </w:rPr>
        <w:t>n 20031.</w:t>
      </w:r>
    </w:p>
    <w:p w14:paraId="199D1A0A" w14:textId="77777777" w:rsidR="00641E62" w:rsidRPr="005548BB" w:rsidRDefault="00641E62" w:rsidP="00641E62">
      <w:pPr>
        <w:pStyle w:val="BodyText"/>
        <w:spacing w:before="6"/>
        <w:rPr>
          <w:sz w:val="14"/>
          <w:lang w:val="es-ES"/>
        </w:rPr>
      </w:pPr>
    </w:p>
    <w:p w14:paraId="5C160100" w14:textId="656691E0" w:rsidR="00641E62" w:rsidRPr="005548BB" w:rsidRDefault="00641E62" w:rsidP="00641E62">
      <w:pPr>
        <w:pStyle w:val="BodyText"/>
        <w:spacing w:before="113" w:line="295" w:lineRule="auto"/>
        <w:ind w:left="160" w:right="970"/>
        <w:rPr>
          <w:lang w:val="es-ES"/>
        </w:rPr>
        <w:sectPr w:rsidR="00641E62" w:rsidRPr="005548BB">
          <w:pgSz w:w="12240" w:h="15840"/>
          <w:pgMar w:top="1420" w:right="600" w:bottom="1280" w:left="1280" w:header="721" w:footer="1084" w:gutter="0"/>
          <w:cols w:space="720"/>
        </w:sectPr>
      </w:pPr>
      <w:r w:rsidRPr="005548BB">
        <w:rPr>
          <w:w w:val="105"/>
          <w:lang w:val="es-ES"/>
        </w:rPr>
        <w:t>Si el Plan de Participación de Padres del Título I de PCSD no es satisfactorio para los padres de los niños participantes, cualquier comentario de los padres recibido se enviará al Departamento de Educación del Esta</w:t>
      </w:r>
    </w:p>
    <w:p w14:paraId="549E9136" w14:textId="77777777" w:rsidR="00641E62" w:rsidRPr="005548BB" w:rsidRDefault="00641E62" w:rsidP="00641E62">
      <w:pPr>
        <w:spacing w:line="295" w:lineRule="auto"/>
        <w:ind w:right="820"/>
        <w:jc w:val="both"/>
        <w:rPr>
          <w:lang w:val="es-ES"/>
        </w:rPr>
        <w:sectPr w:rsidR="00641E62" w:rsidRPr="005548BB">
          <w:pgSz w:w="12240" w:h="15840"/>
          <w:pgMar w:top="1420" w:right="600" w:bottom="1280" w:left="1280" w:header="721" w:footer="1084" w:gutter="0"/>
          <w:cols w:space="720"/>
        </w:sectPr>
      </w:pPr>
    </w:p>
    <w:p w14:paraId="7CEE055B" w14:textId="0A59A935" w:rsidR="00B62C35" w:rsidRPr="005548BB" w:rsidRDefault="00B62C35" w:rsidP="00641E62">
      <w:pPr>
        <w:pStyle w:val="BodyText"/>
        <w:spacing w:before="113" w:line="295" w:lineRule="auto"/>
        <w:ind w:right="970"/>
        <w:rPr>
          <w:lang w:val="es-ES"/>
        </w:rPr>
      </w:pPr>
    </w:p>
    <w:sectPr w:rsidR="00B62C35" w:rsidRPr="005548BB">
      <w:pgSz w:w="12240" w:h="15840"/>
      <w:pgMar w:top="1420" w:right="600" w:bottom="1280" w:left="1280" w:header="721" w:footer="10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FFB6" w14:textId="77777777" w:rsidR="001D4DF8" w:rsidRDefault="001D4DF8">
      <w:r>
        <w:separator/>
      </w:r>
    </w:p>
  </w:endnote>
  <w:endnote w:type="continuationSeparator" w:id="0">
    <w:p w14:paraId="1D8FF635" w14:textId="77777777" w:rsidR="001D4DF8" w:rsidRDefault="001D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CC79" w14:textId="0A892601" w:rsidR="00B62C35" w:rsidRDefault="0025421E">
    <w:pPr>
      <w:pStyle w:val="BodyText"/>
      <w:spacing w:line="14" w:lineRule="auto"/>
    </w:pPr>
    <w:r>
      <w:rPr>
        <w:noProof/>
      </w:rPr>
      <mc:AlternateContent>
        <mc:Choice Requires="wps">
          <w:drawing>
            <wp:anchor distT="0" distB="0" distL="0" distR="0" simplePos="0" relativeHeight="487392256" behindDoc="1" locked="0" layoutInCell="1" allowOverlap="1" wp14:anchorId="38F8DBDA" wp14:editId="07A5C706">
              <wp:simplePos x="0" y="0"/>
              <wp:positionH relativeFrom="page">
                <wp:posOffset>874353</wp:posOffset>
              </wp:positionH>
              <wp:positionV relativeFrom="page">
                <wp:posOffset>9277489</wp:posOffset>
              </wp:positionV>
              <wp:extent cx="86100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05" cy="165735"/>
                      </a:xfrm>
                      <a:prstGeom prst="rect">
                        <a:avLst/>
                      </a:prstGeom>
                    </wps:spPr>
                    <wps:txbx>
                      <w:txbxContent>
                        <w:p w14:paraId="29F2E92A" w14:textId="162961FD" w:rsidR="00B62C35" w:rsidRDefault="002C59FF">
                          <w:pPr>
                            <w:spacing w:line="232" w:lineRule="exact"/>
                            <w:ind w:left="60"/>
                          </w:pPr>
                          <w:r>
                            <w:rPr>
                              <w:b/>
                              <w:spacing w:val="-4"/>
                            </w:rPr>
                            <w:fldChar w:fldCharType="begin"/>
                          </w:r>
                          <w:r>
                            <w:rPr>
                              <w:b/>
                              <w:spacing w:val="-4"/>
                            </w:rPr>
                            <w:instrText xml:space="preserve"> PAGE </w:instrText>
                          </w:r>
                          <w:r>
                            <w:rPr>
                              <w:b/>
                              <w:spacing w:val="-4"/>
                            </w:rPr>
                            <w:fldChar w:fldCharType="separate"/>
                          </w:r>
                          <w:r>
                            <w:rPr>
                              <w:b/>
                              <w:spacing w:val="-4"/>
                            </w:rPr>
                            <w:t>10</w:t>
                          </w:r>
                          <w:r>
                            <w:rPr>
                              <w:b/>
                              <w:spacing w:val="-4"/>
                            </w:rPr>
                            <w:fldChar w:fldCharType="end"/>
                          </w:r>
                          <w:r>
                            <w:rPr>
                              <w:b/>
                              <w:spacing w:val="-13"/>
                            </w:rPr>
                            <w:t xml:space="preserve"> </w:t>
                          </w:r>
                          <w:r>
                            <w:rPr>
                              <w:b/>
                              <w:spacing w:val="-4"/>
                            </w:rPr>
                            <w:t>|</w:t>
                          </w:r>
                          <w:r>
                            <w:rPr>
                              <w:b/>
                              <w:spacing w:val="-13"/>
                            </w:rPr>
                            <w:t xml:space="preserve"> </w:t>
                          </w:r>
                          <w:r w:rsidR="0025421E">
                            <w:rPr>
                              <w:color w:val="7E7E7E"/>
                              <w:spacing w:val="-4"/>
                            </w:rPr>
                            <w:t>P</w:t>
                          </w:r>
                          <w:r w:rsidR="003D5FFB">
                            <w:rPr>
                              <w:color w:val="7E7E7E"/>
                              <w:spacing w:val="-4"/>
                            </w:rPr>
                            <w:t>á</w:t>
                          </w:r>
                          <w:r w:rsidR="0025421E">
                            <w:rPr>
                              <w:color w:val="7E7E7E"/>
                              <w:spacing w:val="-4"/>
                            </w:rPr>
                            <w:t>gina</w:t>
                          </w:r>
                        </w:p>
                      </w:txbxContent>
                    </wps:txbx>
                    <wps:bodyPr wrap="square" lIns="0" tIns="0" rIns="0" bIns="0" rtlCol="0">
                      <a:noAutofit/>
                    </wps:bodyPr>
                  </wps:wsp>
                </a:graphicData>
              </a:graphic>
              <wp14:sizeRelH relativeFrom="margin">
                <wp14:pctWidth>0</wp14:pctWidth>
              </wp14:sizeRelH>
            </wp:anchor>
          </w:drawing>
        </mc:Choice>
        <mc:Fallback>
          <w:pict>
            <v:shapetype w14:anchorId="38F8DBDA" id="_x0000_t202" coordsize="21600,21600" o:spt="202" path="m,l,21600r21600,l21600,xe">
              <v:stroke joinstyle="miter"/>
              <v:path gradientshapeok="t" o:connecttype="rect"/>
            </v:shapetype>
            <v:shape id="Textbox 7" o:spid="_x0000_s1051" type="#_x0000_t202" style="position:absolute;margin-left:68.85pt;margin-top:730.5pt;width:67.8pt;height:13.05pt;z-index:-159242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" filled="f" stroked="f">
              <v:textbox inset="0,0,0,0">
                <w:txbxContent>
                  <w:p w14:paraId="29F2E92A" w14:textId="162961FD" w:rsidR="00B62C35" w:rsidRDefault="002C59FF">
                    <w:pPr>
                      <w:spacing w:line="232" w:lineRule="exact"/>
                      <w:ind w:left="60"/>
                    </w:pPr>
                    <w:r>
                      <w:rPr>
                        <w:b/>
                        <w:spacing w:val="-4"/>
                      </w:rPr>
                      <w:fldChar w:fldCharType="begin"/>
                    </w:r>
                    <w:r>
                      <w:rPr>
                        <w:b/>
                        <w:spacing w:val="-4"/>
                      </w:rPr>
                      <w:instrText xml:space="preserve"> PAGE </w:instrText>
                    </w:r>
                    <w:r>
                      <w:rPr>
                        <w:b/>
                        <w:spacing w:val="-4"/>
                      </w:rPr>
                      <w:fldChar w:fldCharType="separate"/>
                    </w:r>
                    <w:r>
                      <w:rPr>
                        <w:b/>
                        <w:spacing w:val="-4"/>
                      </w:rPr>
                      <w:t>10</w:t>
                    </w:r>
                    <w:r>
                      <w:rPr>
                        <w:b/>
                        <w:spacing w:val="-4"/>
                      </w:rPr>
                      <w:fldChar w:fldCharType="end"/>
                    </w:r>
                    <w:r>
                      <w:rPr>
                        <w:b/>
                        <w:spacing w:val="-13"/>
                      </w:rPr>
                      <w:t xml:space="preserve"> </w:t>
                    </w:r>
                    <w:r>
                      <w:rPr>
                        <w:b/>
                        <w:spacing w:val="-4"/>
                      </w:rPr>
                      <w:t>|</w:t>
                    </w:r>
                    <w:r>
                      <w:rPr>
                        <w:b/>
                        <w:spacing w:val="-13"/>
                      </w:rPr>
                      <w:t xml:space="preserve"> </w:t>
                    </w:r>
                    <w:r w:rsidR="0025421E">
                      <w:rPr>
                        <w:color w:val="7E7E7E"/>
                        <w:spacing w:val="-4"/>
                      </w:rPr>
                      <w:t>P</w:t>
                    </w:r>
                    <w:r w:rsidR="003D5FFB">
                      <w:rPr>
                        <w:color w:val="7E7E7E"/>
                        <w:spacing w:val="-4"/>
                      </w:rPr>
                      <w:t>á</w:t>
                    </w:r>
                    <w:r w:rsidR="0025421E">
                      <w:rPr>
                        <w:color w:val="7E7E7E"/>
                        <w:spacing w:val="-4"/>
                      </w:rPr>
                      <w:t>gina</w:t>
                    </w:r>
                  </w:p>
                </w:txbxContent>
              </v:textbox>
              <w10:wrap anchorx="page" anchory="page"/>
            </v:shape>
          </w:pict>
        </mc:Fallback>
      </mc:AlternateContent>
    </w:r>
    <w:r>
      <w:rPr>
        <w:noProof/>
      </w:rPr>
      <mc:AlternateContent>
        <mc:Choice Requires="wps">
          <w:drawing>
            <wp:anchor distT="0" distB="0" distL="0" distR="0" simplePos="0" relativeHeight="487391744" behindDoc="1" locked="0" layoutInCell="1" allowOverlap="1" wp14:anchorId="12149CB6" wp14:editId="5B9649FE">
              <wp:simplePos x="0" y="0"/>
              <wp:positionH relativeFrom="page">
                <wp:posOffset>896416</wp:posOffset>
              </wp:positionH>
              <wp:positionV relativeFrom="page">
                <wp:posOffset>9242755</wp:posOffset>
              </wp:positionV>
              <wp:extent cx="598106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BDF5B1F" id="Graphic 6" o:spid="_x0000_s1026" style="position:absolute;margin-left:70.6pt;margin-top:727.8pt;width:470.95pt;height:.5pt;z-index:-1592473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" path="m5981065,l,,,6095r5981065,l5981065,xe" fillcolor="#d9d9d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0CF7" w14:textId="77777777" w:rsidR="001D4DF8" w:rsidRDefault="001D4DF8">
      <w:r>
        <w:separator/>
      </w:r>
    </w:p>
  </w:footnote>
  <w:footnote w:type="continuationSeparator" w:id="0">
    <w:p w14:paraId="1281C500" w14:textId="77777777" w:rsidR="001D4DF8" w:rsidRDefault="001D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AB21" w14:textId="77777777" w:rsidR="00B62C35" w:rsidRDefault="002C59FF">
    <w:pPr>
      <w:pStyle w:val="BodyText"/>
      <w:spacing w:line="14" w:lineRule="auto"/>
    </w:pPr>
    <w:r>
      <w:rPr>
        <w:noProof/>
      </w:rPr>
      <mc:AlternateContent>
        <mc:Choice Requires="wpg">
          <w:drawing>
            <wp:anchor distT="0" distB="0" distL="0" distR="0" simplePos="0" relativeHeight="487390720" behindDoc="1" locked="0" layoutInCell="1" allowOverlap="1" wp14:anchorId="3DB20436" wp14:editId="71585EC9">
              <wp:simplePos x="0" y="0"/>
              <wp:positionH relativeFrom="page">
                <wp:posOffset>915161</wp:posOffset>
              </wp:positionH>
              <wp:positionV relativeFrom="page">
                <wp:posOffset>457962</wp:posOffset>
              </wp:positionV>
              <wp:extent cx="5930900" cy="3079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0900" cy="307975"/>
                        <a:chOff x="0" y="0"/>
                        <a:chExt cx="5930900" cy="307975"/>
                      </a:xfrm>
                    </wpg:grpSpPr>
                    <wps:wsp>
                      <wps:cNvPr id="2" name="Graphic 2"/>
                      <wps:cNvSpPr/>
                      <wps:spPr>
                        <a:xfrm>
                          <a:off x="19050" y="19050"/>
                          <a:ext cx="5892800" cy="269875"/>
                        </a:xfrm>
                        <a:custGeom>
                          <a:avLst/>
                          <a:gdLst/>
                          <a:ahLst/>
                          <a:cxnLst/>
                          <a:rect l="l" t="t" r="r" b="b"/>
                          <a:pathLst>
                            <a:path w="5892800" h="269875">
                              <a:moveTo>
                                <a:pt x="5892799" y="0"/>
                              </a:moveTo>
                              <a:lnTo>
                                <a:pt x="0" y="0"/>
                              </a:lnTo>
                              <a:lnTo>
                                <a:pt x="0" y="269875"/>
                              </a:lnTo>
                              <a:lnTo>
                                <a:pt x="5892799" y="269875"/>
                              </a:lnTo>
                              <a:lnTo>
                                <a:pt x="5892799" y="0"/>
                              </a:lnTo>
                              <a:close/>
                            </a:path>
                          </a:pathLst>
                        </a:custGeom>
                        <a:solidFill>
                          <a:srgbClr val="FFFFFF"/>
                        </a:solidFill>
                      </wps:spPr>
                      <wps:bodyPr wrap="square" lIns="0" tIns="0" rIns="0" bIns="0" rtlCol="0">
                        <a:prstTxWarp prst="textNoShape">
                          <a:avLst/>
                        </a:prstTxWarp>
                        <a:noAutofit/>
                      </wps:bodyPr>
                    </wps:wsp>
                    <wps:wsp>
                      <wps:cNvPr id="3" name="Graphic 3"/>
                      <wps:cNvSpPr/>
                      <wps:spPr>
                        <a:xfrm>
                          <a:off x="19050" y="19050"/>
                          <a:ext cx="5892800" cy="269875"/>
                        </a:xfrm>
                        <a:custGeom>
                          <a:avLst/>
                          <a:gdLst/>
                          <a:ahLst/>
                          <a:cxnLst/>
                          <a:rect l="l" t="t" r="r" b="b"/>
                          <a:pathLst>
                            <a:path w="5892800" h="269875">
                              <a:moveTo>
                                <a:pt x="0" y="269875"/>
                              </a:moveTo>
                              <a:lnTo>
                                <a:pt x="5892799" y="269875"/>
                              </a:lnTo>
                              <a:lnTo>
                                <a:pt x="5892799" y="0"/>
                              </a:lnTo>
                              <a:lnTo>
                                <a:pt x="0" y="0"/>
                              </a:lnTo>
                              <a:lnTo>
                                <a:pt x="0" y="269875"/>
                              </a:lnTo>
                              <a:close/>
                            </a:path>
                          </a:pathLst>
                        </a:custGeom>
                        <a:ln w="3810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37338" y="83057"/>
                          <a:ext cx="5855208" cy="141731"/>
                        </a:xfrm>
                        <a:prstGeom prst="rect">
                          <a:avLst/>
                        </a:prstGeom>
                      </pic:spPr>
                    </pic:pic>
                  </wpg:wgp>
                </a:graphicData>
              </a:graphic>
            </wp:anchor>
          </w:drawing>
        </mc:Choice>
        <mc:Fallback>
          <w:pict>
            <v:group w14:anchorId="113CFAF9" id="Group 1" o:spid="_x0000_s1026" style="position:absolute;margin-left:72.05pt;margin-top:36.05pt;width:467pt;height:24.25pt;z-index:-15925760;mso-wrap-distance-left:0;mso-wrap-distance-right:0;mso-position-horizontal-relative:page;mso-position-vertical-relative:page" coordsize="59309,3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">
              <v:shape id="Graphic 2" o:spid="_x0000_s1027" style="position:absolute;left:190;top:190;width:58928;height:2699;visibility:visible;mso-wrap-style:square;v-text-anchor:top" coordsize="589280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" path="m5892799,l,,,269875r5892799,l5892799,xe" stroked="f">
                <v:path arrowok="t"/>
              </v:shape>
              <v:shape id="Graphic 3" o:spid="_x0000_s1028" style="position:absolute;left:190;top:190;width:58928;height:2699;visibility:visible;mso-wrap-style:square;v-text-anchor:top" coordsize="589280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" path="m,269875r5892799,l5892799,,,,,269875xe" filled="f" strokecolor="white" strokeweight="3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373;top:830;width:58552;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">
                <v:imagedata r:id="rId2" o:title=""/>
              </v:shape>
              <w10:wrap anchorx="page" anchory="page"/>
            </v:group>
          </w:pict>
        </mc:Fallback>
      </mc:AlternateContent>
    </w:r>
    <w:r>
      <w:rPr>
        <w:noProof/>
      </w:rPr>
      <mc:AlternateContent>
        <mc:Choice Requires="wps">
          <w:drawing>
            <wp:anchor distT="0" distB="0" distL="0" distR="0" simplePos="0" relativeHeight="487391232" behindDoc="1" locked="0" layoutInCell="1" allowOverlap="1" wp14:anchorId="663936AF" wp14:editId="3BF3C68B">
              <wp:simplePos x="0" y="0"/>
              <wp:positionH relativeFrom="page">
                <wp:posOffset>1331722</wp:posOffset>
              </wp:positionH>
              <wp:positionV relativeFrom="page">
                <wp:posOffset>527650</wp:posOffset>
              </wp:positionV>
              <wp:extent cx="50965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6510" cy="165735"/>
                      </a:xfrm>
                      <a:prstGeom prst="rect">
                        <a:avLst/>
                      </a:prstGeom>
                    </wps:spPr>
                    <wps:txbx>
                      <w:txbxContent>
                        <w:p w14:paraId="7AE4A3DA" w14:textId="32765838" w:rsidR="00B62C35" w:rsidRDefault="007A4F19">
                          <w:pPr>
                            <w:spacing w:before="32"/>
                            <w:ind w:left="20"/>
                            <w:rPr>
                              <w:b/>
                              <w:sz w:val="18"/>
                            </w:rPr>
                          </w:pPr>
                          <w:r>
                            <w:rPr>
                              <w:b/>
                              <w:w w:val="90"/>
                              <w:sz w:val="18"/>
                            </w:rPr>
                            <w:t>DISTRITO ESCOLAR DEL CONDADO PAULDING</w:t>
                          </w:r>
                          <w:r>
                            <w:rPr>
                              <w:b/>
                              <w:spacing w:val="13"/>
                              <w:sz w:val="18"/>
                            </w:rPr>
                            <w:t xml:space="preserve"> </w:t>
                          </w:r>
                          <w:r>
                            <w:rPr>
                              <w:b/>
                              <w:w w:val="90"/>
                              <w:sz w:val="18"/>
                            </w:rPr>
                            <w:t>2023-2024</w:t>
                          </w:r>
                          <w:r>
                            <w:rPr>
                              <w:b/>
                              <w:spacing w:val="8"/>
                              <w:sz w:val="18"/>
                            </w:rPr>
                            <w:t xml:space="preserve"> </w:t>
                          </w:r>
                          <w:r>
                            <w:rPr>
                              <w:b/>
                              <w:w w:val="90"/>
                              <w:sz w:val="18"/>
                            </w:rPr>
                            <w:t>TITULO</w:t>
                          </w:r>
                          <w:r>
                            <w:rPr>
                              <w:b/>
                              <w:spacing w:val="12"/>
                              <w:sz w:val="18"/>
                            </w:rPr>
                            <w:t xml:space="preserve"> </w:t>
                          </w:r>
                          <w:r>
                            <w:rPr>
                              <w:b/>
                              <w:w w:val="90"/>
                              <w:sz w:val="18"/>
                            </w:rPr>
                            <w:t>I</w:t>
                          </w:r>
                          <w:r>
                            <w:rPr>
                              <w:b/>
                              <w:spacing w:val="12"/>
                              <w:sz w:val="18"/>
                            </w:rPr>
                            <w:t xml:space="preserve"> </w:t>
                          </w:r>
                          <w:r>
                            <w:rPr>
                              <w:b/>
                              <w:w w:val="90"/>
                              <w:sz w:val="18"/>
                            </w:rPr>
                            <w:t>PADRES</w:t>
                          </w:r>
                          <w:r>
                            <w:rPr>
                              <w:b/>
                              <w:spacing w:val="13"/>
                              <w:sz w:val="18"/>
                            </w:rPr>
                            <w:t xml:space="preserve"> </w:t>
                          </w:r>
                          <w:r>
                            <w:rPr>
                              <w:b/>
                              <w:w w:val="90"/>
                              <w:sz w:val="18"/>
                            </w:rPr>
                            <w:t>&amp;</w:t>
                          </w:r>
                          <w:r>
                            <w:rPr>
                              <w:b/>
                              <w:spacing w:val="12"/>
                              <w:sz w:val="18"/>
                            </w:rPr>
                            <w:t xml:space="preserve"> </w:t>
                          </w:r>
                          <w:r>
                            <w:rPr>
                              <w:b/>
                              <w:w w:val="90"/>
                              <w:sz w:val="18"/>
                            </w:rPr>
                            <w:t>FAMILIA</w:t>
                          </w:r>
                          <w:r>
                            <w:rPr>
                              <w:b/>
                              <w:spacing w:val="14"/>
                              <w:sz w:val="18"/>
                            </w:rPr>
                            <w:t xml:space="preserve"> </w:t>
                          </w:r>
                          <w:r>
                            <w:rPr>
                              <w:b/>
                              <w:w w:val="90"/>
                              <w:sz w:val="18"/>
                            </w:rPr>
                            <w:t>ENGAGEMENT</w:t>
                          </w:r>
                          <w:r>
                            <w:rPr>
                              <w:b/>
                              <w:spacing w:val="13"/>
                              <w:sz w:val="18"/>
                            </w:rPr>
                            <w:t xml:space="preserve"> </w:t>
                          </w:r>
                          <w:r>
                            <w:rPr>
                              <w:b/>
                              <w:spacing w:val="-4"/>
                              <w:w w:val="90"/>
                              <w:sz w:val="18"/>
                            </w:rPr>
                            <w:t>PLAN</w:t>
                          </w:r>
                        </w:p>
                      </w:txbxContent>
                    </wps:txbx>
                    <wps:bodyPr wrap="square" lIns="0" tIns="0" rIns="0" bIns="0" rtlCol="0">
                      <a:noAutofit/>
                    </wps:bodyPr>
                  </wps:wsp>
                </a:graphicData>
              </a:graphic>
            </wp:anchor>
          </w:drawing>
        </mc:Choice>
        <mc:Fallback>
          <w:pict>
            <v:shapetype w14:anchorId="663936AF" id="_x0000_t202" coordsize="21600,21600" o:spt="202" path="m,l,21600r21600,l21600,xe">
              <v:stroke joinstyle="miter"/>
              <v:path gradientshapeok="t" o:connecttype="rect"/>
            </v:shapetype>
            <v:shape id="Textbox 5" o:spid="_x0000_s1050" type="#_x0000_t202" style="position:absolute;margin-left:104.85pt;margin-top:41.55pt;width:401.3pt;height:13.05pt;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" filled="f" stroked="f">
              <v:textbox inset="0,0,0,0">
                <w:txbxContent>
                  <w:p w14:paraId="7AE4A3DA" w14:textId="32765838" w:rsidR="00B62C35" w:rsidRDefault="007A4F19">
                    <w:pPr>
                      <w:spacing w:before="32"/>
                      <w:ind w:left="20"/>
                      <w:rPr>
                        <w:b/>
                        <w:sz w:val="18"/>
                      </w:rPr>
                    </w:pPr>
                    <w:r>
                      <w:rPr>
                        <w:b/>
                        <w:w w:val="90"/>
                        <w:sz w:val="18"/>
                      </w:rPr>
                      <w:t>DISTRITO ESCOLAR DEL CONDADO PAULDING</w:t>
                    </w:r>
                    <w:r>
                      <w:rPr>
                        <w:b/>
                        <w:spacing w:val="13"/>
                        <w:sz w:val="18"/>
                      </w:rPr>
                      <w:t xml:space="preserve"> </w:t>
                    </w:r>
                    <w:r>
                      <w:rPr>
                        <w:b/>
                        <w:w w:val="90"/>
                        <w:sz w:val="18"/>
                      </w:rPr>
                      <w:t>2023-2024</w:t>
                    </w:r>
                    <w:r>
                      <w:rPr>
                        <w:b/>
                        <w:spacing w:val="8"/>
                        <w:sz w:val="18"/>
                      </w:rPr>
                      <w:t xml:space="preserve"> </w:t>
                    </w:r>
                    <w:r>
                      <w:rPr>
                        <w:b/>
                        <w:w w:val="90"/>
                        <w:sz w:val="18"/>
                      </w:rPr>
                      <w:t>TITULO</w:t>
                    </w:r>
                    <w:r>
                      <w:rPr>
                        <w:b/>
                        <w:spacing w:val="12"/>
                        <w:sz w:val="18"/>
                      </w:rPr>
                      <w:t xml:space="preserve"> </w:t>
                    </w:r>
                    <w:r>
                      <w:rPr>
                        <w:b/>
                        <w:w w:val="90"/>
                        <w:sz w:val="18"/>
                      </w:rPr>
                      <w:t>I</w:t>
                    </w:r>
                    <w:r>
                      <w:rPr>
                        <w:b/>
                        <w:spacing w:val="12"/>
                        <w:sz w:val="18"/>
                      </w:rPr>
                      <w:t xml:space="preserve"> </w:t>
                    </w:r>
                    <w:r>
                      <w:rPr>
                        <w:b/>
                        <w:w w:val="90"/>
                        <w:sz w:val="18"/>
                      </w:rPr>
                      <w:t>PADRES</w:t>
                    </w:r>
                    <w:r>
                      <w:rPr>
                        <w:b/>
                        <w:spacing w:val="13"/>
                        <w:sz w:val="18"/>
                      </w:rPr>
                      <w:t xml:space="preserve"> </w:t>
                    </w:r>
                    <w:r>
                      <w:rPr>
                        <w:b/>
                        <w:w w:val="90"/>
                        <w:sz w:val="18"/>
                      </w:rPr>
                      <w:t>&amp;</w:t>
                    </w:r>
                    <w:r>
                      <w:rPr>
                        <w:b/>
                        <w:spacing w:val="12"/>
                        <w:sz w:val="18"/>
                      </w:rPr>
                      <w:t xml:space="preserve"> </w:t>
                    </w:r>
                    <w:r>
                      <w:rPr>
                        <w:b/>
                        <w:w w:val="90"/>
                        <w:sz w:val="18"/>
                      </w:rPr>
                      <w:t>FAMILIA</w:t>
                    </w:r>
                    <w:r>
                      <w:rPr>
                        <w:b/>
                        <w:spacing w:val="14"/>
                        <w:sz w:val="18"/>
                      </w:rPr>
                      <w:t xml:space="preserve"> </w:t>
                    </w:r>
                    <w:r>
                      <w:rPr>
                        <w:b/>
                        <w:w w:val="90"/>
                        <w:sz w:val="18"/>
                      </w:rPr>
                      <w:t>ENGAGEMENT</w:t>
                    </w:r>
                    <w:r>
                      <w:rPr>
                        <w:b/>
                        <w:spacing w:val="13"/>
                        <w:sz w:val="18"/>
                      </w:rPr>
                      <w:t xml:space="preserve"> </w:t>
                    </w:r>
                    <w:r>
                      <w:rPr>
                        <w:b/>
                        <w:spacing w:val="-4"/>
                        <w:w w:val="90"/>
                        <w:sz w:val="18"/>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268F6"/>
    <w:multiLevelType w:val="hybridMultilevel"/>
    <w:tmpl w:val="384C2138"/>
    <w:lvl w:ilvl="0" w:tplc="2182DC22">
      <w:numFmt w:val="bullet"/>
      <w:lvlText w:val="•"/>
      <w:lvlJc w:val="left"/>
      <w:pPr>
        <w:ind w:left="160" w:hanging="360"/>
      </w:pPr>
      <w:rPr>
        <w:rFonts w:ascii="Arial" w:eastAsia="Arial" w:hAnsi="Arial" w:cs="Arial" w:hint="default"/>
        <w:b w:val="0"/>
        <w:bCs w:val="0"/>
        <w:i w:val="0"/>
        <w:iCs w:val="0"/>
        <w:spacing w:val="0"/>
        <w:w w:val="130"/>
        <w:sz w:val="20"/>
        <w:szCs w:val="20"/>
        <w:lang w:val="en-US" w:eastAsia="en-US" w:bidi="ar-SA"/>
      </w:rPr>
    </w:lvl>
    <w:lvl w:ilvl="1" w:tplc="B678B460">
      <w:numFmt w:val="bullet"/>
      <w:lvlText w:val="o"/>
      <w:lvlJc w:val="left"/>
      <w:pPr>
        <w:ind w:left="1600" w:hanging="360"/>
      </w:pPr>
      <w:rPr>
        <w:rFonts w:ascii="Courier New" w:eastAsia="Courier New" w:hAnsi="Courier New" w:cs="Courier New" w:hint="default"/>
        <w:b w:val="0"/>
        <w:bCs w:val="0"/>
        <w:i w:val="0"/>
        <w:iCs w:val="0"/>
        <w:spacing w:val="0"/>
        <w:w w:val="99"/>
        <w:sz w:val="20"/>
        <w:szCs w:val="20"/>
        <w:lang w:val="en-US" w:eastAsia="en-US" w:bidi="ar-SA"/>
      </w:rPr>
    </w:lvl>
    <w:lvl w:ilvl="2" w:tplc="71E24DCC">
      <w:numFmt w:val="bullet"/>
      <w:lvlText w:val=""/>
      <w:lvlJc w:val="left"/>
      <w:pPr>
        <w:ind w:left="2320" w:hanging="360"/>
      </w:pPr>
      <w:rPr>
        <w:rFonts w:ascii="Wingdings" w:eastAsia="Wingdings" w:hAnsi="Wingdings" w:cs="Wingdings" w:hint="default"/>
        <w:b w:val="0"/>
        <w:bCs w:val="0"/>
        <w:i w:val="0"/>
        <w:iCs w:val="0"/>
        <w:spacing w:val="0"/>
        <w:w w:val="99"/>
        <w:sz w:val="20"/>
        <w:szCs w:val="20"/>
        <w:lang w:val="en-US" w:eastAsia="en-US" w:bidi="ar-SA"/>
      </w:rPr>
    </w:lvl>
    <w:lvl w:ilvl="3" w:tplc="09623E80">
      <w:numFmt w:val="bullet"/>
      <w:lvlText w:val="•"/>
      <w:lvlJc w:val="left"/>
      <w:pPr>
        <w:ind w:left="3041" w:hanging="360"/>
      </w:pPr>
      <w:rPr>
        <w:rFonts w:ascii="Arial" w:eastAsia="Arial" w:hAnsi="Arial" w:cs="Arial" w:hint="default"/>
        <w:b w:val="0"/>
        <w:bCs w:val="0"/>
        <w:i w:val="0"/>
        <w:iCs w:val="0"/>
        <w:spacing w:val="0"/>
        <w:w w:val="130"/>
        <w:sz w:val="20"/>
        <w:szCs w:val="20"/>
        <w:lang w:val="en-US" w:eastAsia="en-US" w:bidi="ar-SA"/>
      </w:rPr>
    </w:lvl>
    <w:lvl w:ilvl="4" w:tplc="0172C940">
      <w:numFmt w:val="bullet"/>
      <w:lvlText w:val="•"/>
      <w:lvlJc w:val="left"/>
      <w:pPr>
        <w:ind w:left="3040" w:hanging="360"/>
      </w:pPr>
      <w:rPr>
        <w:rFonts w:hint="default"/>
        <w:lang w:val="en-US" w:eastAsia="en-US" w:bidi="ar-SA"/>
      </w:rPr>
    </w:lvl>
    <w:lvl w:ilvl="5" w:tplc="54162E4C">
      <w:numFmt w:val="bullet"/>
      <w:lvlText w:val="•"/>
      <w:lvlJc w:val="left"/>
      <w:pPr>
        <w:ind w:left="4260" w:hanging="360"/>
      </w:pPr>
      <w:rPr>
        <w:rFonts w:hint="default"/>
        <w:lang w:val="en-US" w:eastAsia="en-US" w:bidi="ar-SA"/>
      </w:rPr>
    </w:lvl>
    <w:lvl w:ilvl="6" w:tplc="62E427C4">
      <w:numFmt w:val="bullet"/>
      <w:lvlText w:val="•"/>
      <w:lvlJc w:val="left"/>
      <w:pPr>
        <w:ind w:left="5480" w:hanging="360"/>
      </w:pPr>
      <w:rPr>
        <w:rFonts w:hint="default"/>
        <w:lang w:val="en-US" w:eastAsia="en-US" w:bidi="ar-SA"/>
      </w:rPr>
    </w:lvl>
    <w:lvl w:ilvl="7" w:tplc="FC923484">
      <w:numFmt w:val="bullet"/>
      <w:lvlText w:val="•"/>
      <w:lvlJc w:val="left"/>
      <w:pPr>
        <w:ind w:left="6700" w:hanging="360"/>
      </w:pPr>
      <w:rPr>
        <w:rFonts w:hint="default"/>
        <w:lang w:val="en-US" w:eastAsia="en-US" w:bidi="ar-SA"/>
      </w:rPr>
    </w:lvl>
    <w:lvl w:ilvl="8" w:tplc="F65A9400">
      <w:numFmt w:val="bullet"/>
      <w:lvlText w:val="•"/>
      <w:lvlJc w:val="left"/>
      <w:pPr>
        <w:ind w:left="7920" w:hanging="360"/>
      </w:pPr>
      <w:rPr>
        <w:rFonts w:hint="default"/>
        <w:lang w:val="en-US" w:eastAsia="en-US" w:bidi="ar-SA"/>
      </w:rPr>
    </w:lvl>
  </w:abstractNum>
  <w:abstractNum w:abstractNumId="1" w15:restartNumberingAfterBreak="0">
    <w:nsid w:val="46346D20"/>
    <w:multiLevelType w:val="hybridMultilevel"/>
    <w:tmpl w:val="4E38316A"/>
    <w:lvl w:ilvl="0" w:tplc="00C85EAA">
      <w:numFmt w:val="bullet"/>
      <w:lvlText w:val="•"/>
      <w:lvlJc w:val="left"/>
      <w:pPr>
        <w:ind w:left="594" w:hanging="274"/>
      </w:pPr>
      <w:rPr>
        <w:rFonts w:ascii="Arial" w:eastAsia="Arial" w:hAnsi="Arial" w:cs="Arial" w:hint="default"/>
        <w:b w:val="0"/>
        <w:bCs w:val="0"/>
        <w:i w:val="0"/>
        <w:iCs w:val="0"/>
        <w:spacing w:val="0"/>
        <w:w w:val="130"/>
        <w:sz w:val="20"/>
        <w:szCs w:val="20"/>
        <w:lang w:val="en-US" w:eastAsia="en-US" w:bidi="ar-SA"/>
      </w:rPr>
    </w:lvl>
    <w:lvl w:ilvl="1" w:tplc="2DF698C8">
      <w:numFmt w:val="bullet"/>
      <w:lvlText w:val="•"/>
      <w:lvlJc w:val="left"/>
      <w:pPr>
        <w:ind w:left="901" w:hanging="274"/>
      </w:pPr>
      <w:rPr>
        <w:rFonts w:hint="default"/>
        <w:lang w:val="en-US" w:eastAsia="en-US" w:bidi="ar-SA"/>
      </w:rPr>
    </w:lvl>
    <w:lvl w:ilvl="2" w:tplc="B350B0B4">
      <w:numFmt w:val="bullet"/>
      <w:lvlText w:val="•"/>
      <w:lvlJc w:val="left"/>
      <w:pPr>
        <w:ind w:left="1203" w:hanging="274"/>
      </w:pPr>
      <w:rPr>
        <w:rFonts w:hint="default"/>
        <w:lang w:val="en-US" w:eastAsia="en-US" w:bidi="ar-SA"/>
      </w:rPr>
    </w:lvl>
    <w:lvl w:ilvl="3" w:tplc="6F847A26">
      <w:numFmt w:val="bullet"/>
      <w:lvlText w:val="•"/>
      <w:lvlJc w:val="left"/>
      <w:pPr>
        <w:ind w:left="1504" w:hanging="274"/>
      </w:pPr>
      <w:rPr>
        <w:rFonts w:hint="default"/>
        <w:lang w:val="en-US" w:eastAsia="en-US" w:bidi="ar-SA"/>
      </w:rPr>
    </w:lvl>
    <w:lvl w:ilvl="4" w:tplc="9574F7FE">
      <w:numFmt w:val="bullet"/>
      <w:lvlText w:val="•"/>
      <w:lvlJc w:val="left"/>
      <w:pPr>
        <w:ind w:left="1806" w:hanging="274"/>
      </w:pPr>
      <w:rPr>
        <w:rFonts w:hint="default"/>
        <w:lang w:val="en-US" w:eastAsia="en-US" w:bidi="ar-SA"/>
      </w:rPr>
    </w:lvl>
    <w:lvl w:ilvl="5" w:tplc="7D1E883C">
      <w:numFmt w:val="bullet"/>
      <w:lvlText w:val="•"/>
      <w:lvlJc w:val="left"/>
      <w:pPr>
        <w:ind w:left="2107" w:hanging="274"/>
      </w:pPr>
      <w:rPr>
        <w:rFonts w:hint="default"/>
        <w:lang w:val="en-US" w:eastAsia="en-US" w:bidi="ar-SA"/>
      </w:rPr>
    </w:lvl>
    <w:lvl w:ilvl="6" w:tplc="C6B808AA">
      <w:numFmt w:val="bullet"/>
      <w:lvlText w:val="•"/>
      <w:lvlJc w:val="left"/>
      <w:pPr>
        <w:ind w:left="2409" w:hanging="274"/>
      </w:pPr>
      <w:rPr>
        <w:rFonts w:hint="default"/>
        <w:lang w:val="en-US" w:eastAsia="en-US" w:bidi="ar-SA"/>
      </w:rPr>
    </w:lvl>
    <w:lvl w:ilvl="7" w:tplc="CF06D286">
      <w:numFmt w:val="bullet"/>
      <w:lvlText w:val="•"/>
      <w:lvlJc w:val="left"/>
      <w:pPr>
        <w:ind w:left="2710" w:hanging="274"/>
      </w:pPr>
      <w:rPr>
        <w:rFonts w:hint="default"/>
        <w:lang w:val="en-US" w:eastAsia="en-US" w:bidi="ar-SA"/>
      </w:rPr>
    </w:lvl>
    <w:lvl w:ilvl="8" w:tplc="F72AA816">
      <w:numFmt w:val="bullet"/>
      <w:lvlText w:val="•"/>
      <w:lvlJc w:val="left"/>
      <w:pPr>
        <w:ind w:left="3012" w:hanging="274"/>
      </w:pPr>
      <w:rPr>
        <w:rFonts w:hint="default"/>
        <w:lang w:val="en-US" w:eastAsia="en-US" w:bidi="ar-SA"/>
      </w:rPr>
    </w:lvl>
  </w:abstractNum>
  <w:abstractNum w:abstractNumId="2" w15:restartNumberingAfterBreak="0">
    <w:nsid w:val="5A0A0757"/>
    <w:multiLevelType w:val="hybridMultilevel"/>
    <w:tmpl w:val="94FE7C44"/>
    <w:lvl w:ilvl="0" w:tplc="9828E670">
      <w:numFmt w:val="bullet"/>
      <w:lvlText w:val="•"/>
      <w:lvlJc w:val="left"/>
      <w:pPr>
        <w:ind w:left="594" w:hanging="188"/>
      </w:pPr>
      <w:rPr>
        <w:rFonts w:ascii="Arial" w:eastAsia="Arial" w:hAnsi="Arial" w:cs="Arial" w:hint="default"/>
        <w:b w:val="0"/>
        <w:bCs w:val="0"/>
        <w:i w:val="0"/>
        <w:iCs w:val="0"/>
        <w:spacing w:val="0"/>
        <w:w w:val="130"/>
        <w:sz w:val="20"/>
        <w:szCs w:val="20"/>
        <w:lang w:val="en-US" w:eastAsia="en-US" w:bidi="ar-SA"/>
      </w:rPr>
    </w:lvl>
    <w:lvl w:ilvl="1" w:tplc="F75AD52E">
      <w:numFmt w:val="bullet"/>
      <w:lvlText w:val="•"/>
      <w:lvlJc w:val="left"/>
      <w:pPr>
        <w:ind w:left="901" w:hanging="188"/>
      </w:pPr>
      <w:rPr>
        <w:rFonts w:hint="default"/>
        <w:lang w:val="en-US" w:eastAsia="en-US" w:bidi="ar-SA"/>
      </w:rPr>
    </w:lvl>
    <w:lvl w:ilvl="2" w:tplc="C58E8A0E">
      <w:numFmt w:val="bullet"/>
      <w:lvlText w:val="•"/>
      <w:lvlJc w:val="left"/>
      <w:pPr>
        <w:ind w:left="1203" w:hanging="188"/>
      </w:pPr>
      <w:rPr>
        <w:rFonts w:hint="default"/>
        <w:lang w:val="en-US" w:eastAsia="en-US" w:bidi="ar-SA"/>
      </w:rPr>
    </w:lvl>
    <w:lvl w:ilvl="3" w:tplc="DDF250E0">
      <w:numFmt w:val="bullet"/>
      <w:lvlText w:val="•"/>
      <w:lvlJc w:val="left"/>
      <w:pPr>
        <w:ind w:left="1504" w:hanging="188"/>
      </w:pPr>
      <w:rPr>
        <w:rFonts w:hint="default"/>
        <w:lang w:val="en-US" w:eastAsia="en-US" w:bidi="ar-SA"/>
      </w:rPr>
    </w:lvl>
    <w:lvl w:ilvl="4" w:tplc="17FC6140">
      <w:numFmt w:val="bullet"/>
      <w:lvlText w:val="•"/>
      <w:lvlJc w:val="left"/>
      <w:pPr>
        <w:ind w:left="1806" w:hanging="188"/>
      </w:pPr>
      <w:rPr>
        <w:rFonts w:hint="default"/>
        <w:lang w:val="en-US" w:eastAsia="en-US" w:bidi="ar-SA"/>
      </w:rPr>
    </w:lvl>
    <w:lvl w:ilvl="5" w:tplc="6D024144">
      <w:numFmt w:val="bullet"/>
      <w:lvlText w:val="•"/>
      <w:lvlJc w:val="left"/>
      <w:pPr>
        <w:ind w:left="2107" w:hanging="188"/>
      </w:pPr>
      <w:rPr>
        <w:rFonts w:hint="default"/>
        <w:lang w:val="en-US" w:eastAsia="en-US" w:bidi="ar-SA"/>
      </w:rPr>
    </w:lvl>
    <w:lvl w:ilvl="6" w:tplc="5C2A1610">
      <w:numFmt w:val="bullet"/>
      <w:lvlText w:val="•"/>
      <w:lvlJc w:val="left"/>
      <w:pPr>
        <w:ind w:left="2409" w:hanging="188"/>
      </w:pPr>
      <w:rPr>
        <w:rFonts w:hint="default"/>
        <w:lang w:val="en-US" w:eastAsia="en-US" w:bidi="ar-SA"/>
      </w:rPr>
    </w:lvl>
    <w:lvl w:ilvl="7" w:tplc="CEDA32EA">
      <w:numFmt w:val="bullet"/>
      <w:lvlText w:val="•"/>
      <w:lvlJc w:val="left"/>
      <w:pPr>
        <w:ind w:left="2710" w:hanging="188"/>
      </w:pPr>
      <w:rPr>
        <w:rFonts w:hint="default"/>
        <w:lang w:val="en-US" w:eastAsia="en-US" w:bidi="ar-SA"/>
      </w:rPr>
    </w:lvl>
    <w:lvl w:ilvl="8" w:tplc="83585594">
      <w:numFmt w:val="bullet"/>
      <w:lvlText w:val="•"/>
      <w:lvlJc w:val="left"/>
      <w:pPr>
        <w:ind w:left="3012" w:hanging="188"/>
      </w:pPr>
      <w:rPr>
        <w:rFonts w:hint="default"/>
        <w:lang w:val="en-US" w:eastAsia="en-US" w:bidi="ar-SA"/>
      </w:rPr>
    </w:lvl>
  </w:abstractNum>
  <w:abstractNum w:abstractNumId="3" w15:restartNumberingAfterBreak="0">
    <w:nsid w:val="634C1BE1"/>
    <w:multiLevelType w:val="hybridMultilevel"/>
    <w:tmpl w:val="8294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813733">
    <w:abstractNumId w:val="1"/>
  </w:num>
  <w:num w:numId="2" w16cid:durableId="96293875">
    <w:abstractNumId w:val="2"/>
  </w:num>
  <w:num w:numId="3" w16cid:durableId="290941757">
    <w:abstractNumId w:val="0"/>
  </w:num>
  <w:num w:numId="4" w16cid:durableId="925768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wNTYxNTUwNjMwNTVV0lEKTi0uzszPAykwrAUACCAr2CwAAAA="/>
  </w:docVars>
  <w:rsids>
    <w:rsidRoot w:val="00B62C35"/>
    <w:rsid w:val="00010E54"/>
    <w:rsid w:val="00095628"/>
    <w:rsid w:val="000E07BB"/>
    <w:rsid w:val="000F5446"/>
    <w:rsid w:val="001A0AAC"/>
    <w:rsid w:val="001A4D28"/>
    <w:rsid w:val="001D4DF8"/>
    <w:rsid w:val="0025421E"/>
    <w:rsid w:val="002C59FF"/>
    <w:rsid w:val="003D5FFB"/>
    <w:rsid w:val="003F240B"/>
    <w:rsid w:val="00424A53"/>
    <w:rsid w:val="0045030C"/>
    <w:rsid w:val="004727D6"/>
    <w:rsid w:val="0053216F"/>
    <w:rsid w:val="005548BB"/>
    <w:rsid w:val="00574A95"/>
    <w:rsid w:val="005F1F7C"/>
    <w:rsid w:val="00604634"/>
    <w:rsid w:val="00641E62"/>
    <w:rsid w:val="006855C5"/>
    <w:rsid w:val="00782B7E"/>
    <w:rsid w:val="007903F2"/>
    <w:rsid w:val="007A4F19"/>
    <w:rsid w:val="00882BF1"/>
    <w:rsid w:val="00974F78"/>
    <w:rsid w:val="00991B34"/>
    <w:rsid w:val="00A02E27"/>
    <w:rsid w:val="00A175B1"/>
    <w:rsid w:val="00A724CB"/>
    <w:rsid w:val="00AF0522"/>
    <w:rsid w:val="00B46F10"/>
    <w:rsid w:val="00B62C35"/>
    <w:rsid w:val="00BB45F3"/>
    <w:rsid w:val="00C226F8"/>
    <w:rsid w:val="00C43F12"/>
    <w:rsid w:val="00CE5718"/>
    <w:rsid w:val="00CE6D77"/>
    <w:rsid w:val="00DD3894"/>
    <w:rsid w:val="00E37F75"/>
    <w:rsid w:val="00E55DC1"/>
    <w:rsid w:val="00E9728E"/>
    <w:rsid w:val="00F85C62"/>
    <w:rsid w:val="00FE32B7"/>
    <w:rsid w:val="00FF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ED262"/>
  <w15:docId w15:val="{07DE80E4-C525-BA42-883B-38E3072E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4891" w:right="833" w:firstLine="408"/>
    </w:pPr>
    <w:rPr>
      <w:sz w:val="28"/>
      <w:szCs w:val="28"/>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4F19"/>
    <w:pPr>
      <w:tabs>
        <w:tab w:val="center" w:pos="4680"/>
        <w:tab w:val="right" w:pos="9360"/>
      </w:tabs>
    </w:pPr>
  </w:style>
  <w:style w:type="character" w:customStyle="1" w:styleId="HeaderChar">
    <w:name w:val="Header Char"/>
    <w:basedOn w:val="DefaultParagraphFont"/>
    <w:link w:val="Header"/>
    <w:uiPriority w:val="99"/>
    <w:rsid w:val="007A4F19"/>
    <w:rPr>
      <w:rFonts w:ascii="Arial" w:eastAsia="Arial" w:hAnsi="Arial" w:cs="Arial"/>
    </w:rPr>
  </w:style>
  <w:style w:type="paragraph" w:styleId="Footer">
    <w:name w:val="footer"/>
    <w:basedOn w:val="Normal"/>
    <w:link w:val="FooterChar"/>
    <w:uiPriority w:val="99"/>
    <w:unhideWhenUsed/>
    <w:rsid w:val="007A4F19"/>
    <w:pPr>
      <w:tabs>
        <w:tab w:val="center" w:pos="4680"/>
        <w:tab w:val="right" w:pos="9360"/>
      </w:tabs>
    </w:pPr>
  </w:style>
  <w:style w:type="character" w:customStyle="1" w:styleId="FooterChar">
    <w:name w:val="Footer Char"/>
    <w:basedOn w:val="DefaultParagraphFont"/>
    <w:link w:val="Footer"/>
    <w:uiPriority w:val="99"/>
    <w:rsid w:val="007A4F19"/>
    <w:rPr>
      <w:rFonts w:ascii="Arial" w:eastAsia="Arial" w:hAnsi="Arial" w:cs="Arial"/>
    </w:rPr>
  </w:style>
  <w:style w:type="paragraph" w:styleId="NoSpacing">
    <w:name w:val="No Spacing"/>
    <w:uiPriority w:val="1"/>
    <w:qFormat/>
    <w:rsid w:val="000F544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2.ed.gov/policy/elsec/leg/esea02/pg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cwilliams@paulding.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2.ed.gov/policy/elsec/leg/esea02/pg1.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5202</Words>
  <Characters>28719</Characters>
  <Application>Microsoft Office Word</Application>
  <DocSecurity>0</DocSecurity>
  <Lines>552</Lines>
  <Paragraphs>216</Paragraphs>
  <ScaleCrop>false</ScaleCrop>
  <HeadingPairs>
    <vt:vector size="2" baseType="variant">
      <vt:variant>
        <vt:lpstr>Title</vt:lpstr>
      </vt:variant>
      <vt:variant>
        <vt:i4>1</vt:i4>
      </vt:variant>
    </vt:vector>
  </HeadingPairs>
  <TitlesOfParts>
    <vt:vector size="1" baseType="lpstr">
      <vt:lpstr>Paulding County school district 2023-2024 Title I Parent &amp; Family Engagement Plan</vt:lpstr>
    </vt:vector>
  </TitlesOfParts>
  <Company/>
  <LinksUpToDate>false</LinksUpToDate>
  <CharactersWithSpaces>33705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Paulding County school district 2023-2024 Title I Parent &amp; Family Engagement Plan</dc:title>
  <dc:creator>kaylwin;Kimberly K. Williams</dc:creator>
  <cp:lastModifiedBy>Kimberly K. Williams</cp:lastModifiedBy>
  <cp:revision>2</cp:revision>
  <dcterms:created xsi:type="dcterms:W3CDTF">2023-09-01T14:51:00Z</dcterms:created>
  <dcterms:modified xsi:type="dcterms:W3CDTF">2023-09-01T14:51:00Z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Microsoft® Word for Microsoft 365</vt:lpwstr>
  </property>
  <property fmtid="{D5CDD505-2E9C-101B-9397-08002B2CF9AE}" pid="4" name="LastSaved">
    <vt:filetime>2023-08-19T00:00:00Z</vt:filetime>
  </property>
  <property fmtid="{D5CDD505-2E9C-101B-9397-08002B2CF9AE}" pid="5" name="Producer">
    <vt:lpwstr>Microsoft® Word for Microsoft 365</vt:lpwstr>
  </property>
  <property fmtid="{D5CDD505-2E9C-101B-9397-08002B2CF9AE}" pid="6" name="GrammarlyDocumentId">
    <vt:lpwstr>d0560e1aa08eace4a2dffb1bba238fe582fb2ee70a9cee26ff4136e784d9d2b5</vt:lpwstr>
  </property>
</Properties>
</file>